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509" w:rsidRPr="00A70282" w:rsidRDefault="00C911BE" w:rsidP="00A70282">
      <w:pPr>
        <w:pStyle w:val="Caption"/>
        <w:ind w:left="3600" w:firstLine="720"/>
        <w:rPr>
          <w:b/>
          <w:i w:val="0"/>
        </w:rPr>
      </w:pPr>
      <w:r w:rsidRPr="00A70282">
        <w:rPr>
          <w:b/>
          <w:i w:val="0"/>
          <w:noProof/>
        </w:rPr>
        <w:drawing>
          <wp:anchor distT="0" distB="0" distL="114300" distR="114300" simplePos="0" relativeHeight="251659264" behindDoc="1" locked="0" layoutInCell="1" allowOverlap="1" wp14:anchorId="1089EAC6" wp14:editId="16006AD9">
            <wp:simplePos x="0" y="0"/>
            <wp:positionH relativeFrom="margin">
              <wp:posOffset>5967730</wp:posOffset>
            </wp:positionH>
            <wp:positionV relativeFrom="paragraph">
              <wp:posOffset>81280</wp:posOffset>
            </wp:positionV>
            <wp:extent cx="676656" cy="932688"/>
            <wp:effectExtent l="0" t="0" r="9525" b="12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 Aaron.png"/>
                    <pic:cNvPicPr/>
                  </pic:nvPicPr>
                  <pic:blipFill>
                    <a:blip r:embed="rId9">
                      <a:extLst>
                        <a:ext uri="{28A0092B-C50C-407E-A947-70E740481C1C}">
                          <a14:useLocalDpi xmlns:a14="http://schemas.microsoft.com/office/drawing/2010/main" val="0"/>
                        </a:ext>
                      </a:extLst>
                    </a:blip>
                    <a:stretch>
                      <a:fillRect/>
                    </a:stretch>
                  </pic:blipFill>
                  <pic:spPr>
                    <a:xfrm>
                      <a:off x="0" y="0"/>
                      <a:ext cx="676656" cy="932688"/>
                    </a:xfrm>
                    <a:prstGeom prst="rect">
                      <a:avLst/>
                    </a:prstGeom>
                  </pic:spPr>
                </pic:pic>
              </a:graphicData>
            </a:graphic>
            <wp14:sizeRelH relativeFrom="page">
              <wp14:pctWidth>0</wp14:pctWidth>
            </wp14:sizeRelH>
            <wp14:sizeRelV relativeFrom="page">
              <wp14:pctHeight>0</wp14:pctHeight>
            </wp14:sizeRelV>
          </wp:anchor>
        </w:drawing>
      </w:r>
      <w:r w:rsidR="006C6796" w:rsidRPr="00A70282">
        <w:rPr>
          <w:b/>
          <w:i w:val="0"/>
          <w:sz w:val="28"/>
        </w:rPr>
        <w:t>A</w:t>
      </w:r>
      <w:r w:rsidR="0051049D" w:rsidRPr="00A70282">
        <w:rPr>
          <w:b/>
          <w:i w:val="0"/>
          <w:sz w:val="28"/>
        </w:rPr>
        <w:t>GE</w:t>
      </w:r>
      <w:r w:rsidR="00934E6C" w:rsidRPr="00A70282">
        <w:rPr>
          <w:b/>
          <w:i w:val="0"/>
          <w:sz w:val="28"/>
        </w:rPr>
        <w:t>NDA</w:t>
      </w:r>
    </w:p>
    <w:p w:rsidR="006D5642" w:rsidRDefault="001C76A2" w:rsidP="006D5642">
      <w:pPr>
        <w:jc w:val="center"/>
        <w:rPr>
          <w:b/>
        </w:rPr>
      </w:pPr>
      <w:r>
        <w:rPr>
          <w:b/>
        </w:rPr>
        <w:t>TIFFIN</w:t>
      </w:r>
      <w:r w:rsidR="007A7857">
        <w:rPr>
          <w:b/>
        </w:rPr>
        <w:t xml:space="preserve"> CITY COUNCIL</w:t>
      </w:r>
      <w:r w:rsidR="00C47500">
        <w:rPr>
          <w:b/>
        </w:rPr>
        <w:t xml:space="preserve"> </w:t>
      </w:r>
      <w:r w:rsidR="00585891">
        <w:rPr>
          <w:b/>
        </w:rPr>
        <w:t>M</w:t>
      </w:r>
      <w:r w:rsidR="00934E6C">
        <w:rPr>
          <w:b/>
        </w:rPr>
        <w:t>EETI</w:t>
      </w:r>
      <w:r w:rsidR="00234CDD">
        <w:rPr>
          <w:b/>
        </w:rPr>
        <w:t>N</w:t>
      </w:r>
      <w:r w:rsidR="00934E6C">
        <w:rPr>
          <w:b/>
        </w:rPr>
        <w:t>G</w:t>
      </w:r>
    </w:p>
    <w:p w:rsidR="00884509" w:rsidRPr="00234CDD" w:rsidRDefault="001F0E5F" w:rsidP="006D5642">
      <w:pPr>
        <w:jc w:val="center"/>
        <w:rPr>
          <w:b/>
          <w:i/>
        </w:rPr>
      </w:pPr>
      <w:r>
        <w:rPr>
          <w:b/>
        </w:rPr>
        <w:t xml:space="preserve">TUESDAY, SEPTEMBER </w:t>
      </w:r>
      <w:r w:rsidR="003D7523">
        <w:rPr>
          <w:b/>
        </w:rPr>
        <w:t>6</w:t>
      </w:r>
      <w:r w:rsidR="007C68D6">
        <w:rPr>
          <w:b/>
        </w:rPr>
        <w:t>, 2022</w:t>
      </w:r>
      <w:r w:rsidR="00934E6C">
        <w:rPr>
          <w:b/>
        </w:rPr>
        <w:t xml:space="preserve"> – </w:t>
      </w:r>
      <w:r w:rsidR="002B0428">
        <w:rPr>
          <w:b/>
        </w:rPr>
        <w:t>7</w:t>
      </w:r>
      <w:r w:rsidR="00592821">
        <w:rPr>
          <w:b/>
        </w:rPr>
        <w:t>:</w:t>
      </w:r>
      <w:r w:rsidR="001048FC">
        <w:rPr>
          <w:b/>
        </w:rPr>
        <w:t>00</w:t>
      </w:r>
      <w:r w:rsidR="00170554">
        <w:rPr>
          <w:b/>
        </w:rPr>
        <w:t xml:space="preserve"> </w:t>
      </w:r>
      <w:r w:rsidR="00934E6C">
        <w:rPr>
          <w:b/>
        </w:rPr>
        <w:t>P.M.</w:t>
      </w:r>
    </w:p>
    <w:p w:rsidR="006A0FC5" w:rsidRDefault="006A0FC5">
      <w:pPr>
        <w:tabs>
          <w:tab w:val="left" w:pos="1575"/>
        </w:tabs>
        <w:rPr>
          <w:b/>
          <w:sz w:val="22"/>
        </w:rPr>
      </w:pPr>
    </w:p>
    <w:p w:rsidR="000010BE" w:rsidRDefault="000010BE">
      <w:pPr>
        <w:tabs>
          <w:tab w:val="left" w:pos="1575"/>
        </w:tabs>
        <w:rPr>
          <w:b/>
          <w:sz w:val="22"/>
        </w:rPr>
      </w:pPr>
    </w:p>
    <w:p w:rsidR="00884509" w:rsidRDefault="00934E6C">
      <w:pPr>
        <w:tabs>
          <w:tab w:val="left" w:pos="1575"/>
        </w:tabs>
        <w:rPr>
          <w:b/>
          <w:sz w:val="22"/>
        </w:rPr>
      </w:pPr>
      <w:r w:rsidRPr="001C76A2">
        <w:rPr>
          <w:b/>
          <w:sz w:val="22"/>
        </w:rPr>
        <w:t>INVOCATION</w:t>
      </w:r>
      <w:r w:rsidR="00811ADB">
        <w:rPr>
          <w:b/>
          <w:sz w:val="22"/>
        </w:rPr>
        <w:tab/>
      </w:r>
      <w:r w:rsidR="00811ADB">
        <w:rPr>
          <w:b/>
          <w:sz w:val="22"/>
        </w:rPr>
        <w:tab/>
      </w:r>
    </w:p>
    <w:p w:rsidR="00C47500" w:rsidRPr="00C47500" w:rsidRDefault="00522E62" w:rsidP="00C47500">
      <w:pPr>
        <w:tabs>
          <w:tab w:val="left" w:pos="6495"/>
          <w:tab w:val="left" w:pos="7020"/>
        </w:tabs>
        <w:rPr>
          <w:b/>
          <w:sz w:val="22"/>
        </w:rPr>
      </w:pPr>
      <w:r>
        <w:rPr>
          <w:b/>
          <w:sz w:val="22"/>
        </w:rPr>
        <w:t>PLEDGE OF ALLEGIANCE</w:t>
      </w:r>
      <w:r>
        <w:rPr>
          <w:b/>
          <w:sz w:val="22"/>
        </w:rPr>
        <w:tab/>
      </w:r>
      <w:r w:rsidR="00D928B7">
        <w:rPr>
          <w:b/>
          <w:sz w:val="22"/>
        </w:rPr>
        <w:tab/>
      </w:r>
      <w:r w:rsidR="00206AFB">
        <w:rPr>
          <w:b/>
          <w:i/>
          <w:sz w:val="22"/>
        </w:rPr>
        <w:t>COUNCIL</w:t>
      </w:r>
      <w:r w:rsidR="007C68D6">
        <w:rPr>
          <w:b/>
          <w:i/>
          <w:sz w:val="22"/>
        </w:rPr>
        <w:t xml:space="preserve">MEMBER </w:t>
      </w:r>
      <w:r w:rsidR="003D7523">
        <w:rPr>
          <w:b/>
          <w:i/>
          <w:sz w:val="22"/>
        </w:rPr>
        <w:t>PERRY</w:t>
      </w:r>
    </w:p>
    <w:p w:rsidR="00C0727D" w:rsidRDefault="00C0727D">
      <w:pPr>
        <w:rPr>
          <w:b/>
          <w:sz w:val="22"/>
        </w:rPr>
      </w:pPr>
    </w:p>
    <w:p w:rsidR="00884509" w:rsidRPr="001C76A2" w:rsidRDefault="00934E6C">
      <w:pPr>
        <w:rPr>
          <w:sz w:val="22"/>
        </w:rPr>
      </w:pPr>
      <w:r w:rsidRPr="001C76A2">
        <w:rPr>
          <w:b/>
          <w:sz w:val="22"/>
        </w:rPr>
        <w:t>ROLL CALL:</w:t>
      </w:r>
      <w:r w:rsidRPr="001C76A2">
        <w:rPr>
          <w:b/>
          <w:sz w:val="22"/>
        </w:rPr>
        <w:tab/>
      </w:r>
      <w:r w:rsidRPr="001C76A2">
        <w:rPr>
          <w:b/>
          <w:sz w:val="22"/>
        </w:rPr>
        <w:tab/>
      </w:r>
    </w:p>
    <w:p w:rsidR="00C0727D" w:rsidRDefault="00C0727D" w:rsidP="00C0727D">
      <w:pPr>
        <w:rPr>
          <w:sz w:val="22"/>
        </w:rPr>
      </w:pPr>
      <w:r w:rsidRPr="001C76A2">
        <w:rPr>
          <w:sz w:val="22"/>
        </w:rPr>
        <w:t>COUNCILM</w:t>
      </w:r>
      <w:r>
        <w:rPr>
          <w:sz w:val="22"/>
        </w:rPr>
        <w:t>EMBER</w:t>
      </w:r>
      <w:r w:rsidRPr="001C76A2">
        <w:rPr>
          <w:sz w:val="22"/>
        </w:rPr>
        <w:t xml:space="preserve"> PERRY</w:t>
      </w:r>
    </w:p>
    <w:p w:rsidR="001A77AF" w:rsidRDefault="001A77AF" w:rsidP="00C0727D">
      <w:pPr>
        <w:rPr>
          <w:sz w:val="22"/>
        </w:rPr>
      </w:pPr>
      <w:r>
        <w:rPr>
          <w:sz w:val="22"/>
        </w:rPr>
        <w:t>COUNCILMEMBER ROESSNER</w:t>
      </w:r>
    </w:p>
    <w:p w:rsidR="001A77AF" w:rsidRDefault="001A77AF" w:rsidP="00C0727D">
      <w:pPr>
        <w:rPr>
          <w:sz w:val="22"/>
        </w:rPr>
      </w:pPr>
      <w:r>
        <w:rPr>
          <w:sz w:val="22"/>
        </w:rPr>
        <w:t>COUNCILMEMBER SPAHR</w:t>
      </w:r>
    </w:p>
    <w:p w:rsidR="008B3BFD" w:rsidRDefault="008B3BFD" w:rsidP="008B3BFD">
      <w:pPr>
        <w:rPr>
          <w:sz w:val="22"/>
        </w:rPr>
      </w:pPr>
      <w:r w:rsidRPr="008B3BFD">
        <w:rPr>
          <w:sz w:val="22"/>
        </w:rPr>
        <w:t>COUNCILMEMBER THACKER</w:t>
      </w:r>
    </w:p>
    <w:p w:rsidR="002B0428" w:rsidRDefault="002B0428" w:rsidP="002B0428">
      <w:pPr>
        <w:rPr>
          <w:sz w:val="22"/>
        </w:rPr>
      </w:pPr>
      <w:r>
        <w:rPr>
          <w:sz w:val="22"/>
        </w:rPr>
        <w:t>COUNCILMEMBER WILKINS</w:t>
      </w:r>
    </w:p>
    <w:p w:rsidR="001A77AF" w:rsidRDefault="001A77AF" w:rsidP="001A77AF">
      <w:pPr>
        <w:rPr>
          <w:sz w:val="22"/>
        </w:rPr>
      </w:pPr>
      <w:r w:rsidRPr="001C76A2">
        <w:rPr>
          <w:sz w:val="22"/>
        </w:rPr>
        <w:t>COUNCILM</w:t>
      </w:r>
      <w:r>
        <w:rPr>
          <w:sz w:val="22"/>
        </w:rPr>
        <w:t>EMBER</w:t>
      </w:r>
      <w:r w:rsidRPr="001C76A2">
        <w:rPr>
          <w:sz w:val="22"/>
        </w:rPr>
        <w:t xml:space="preserve"> JONES</w:t>
      </w:r>
      <w:r w:rsidRPr="00DE51BF">
        <w:rPr>
          <w:sz w:val="22"/>
        </w:rPr>
        <w:t xml:space="preserve"> </w:t>
      </w:r>
    </w:p>
    <w:p w:rsidR="003D7523" w:rsidRPr="001C76A2" w:rsidRDefault="003D7523" w:rsidP="003D7523">
      <w:pPr>
        <w:rPr>
          <w:sz w:val="22"/>
        </w:rPr>
      </w:pPr>
      <w:r>
        <w:rPr>
          <w:sz w:val="22"/>
        </w:rPr>
        <w:t>COUNCILMEMBER LEPARD</w:t>
      </w:r>
    </w:p>
    <w:p w:rsidR="00E873F6" w:rsidRPr="007B19A8" w:rsidRDefault="00A3329E" w:rsidP="00DF0EA4">
      <w:pPr>
        <w:rPr>
          <w:sz w:val="22"/>
        </w:rPr>
      </w:pPr>
      <w:r w:rsidRPr="007B19A8">
        <w:rPr>
          <w:sz w:val="22"/>
        </w:rPr>
        <w:t xml:space="preserve">                                                                                                                                                                                                                                                                                                                                                                                                                                                                                                                                                                                                                                                                                                                                                                                                                                                                                                                                                                                                                                                                                                                                                                                                                                                                                                                                                                                                                                                                                                                                                                                                                                                                                                                                                                                                                                                                                                                                                                                                                                                                                                                                                                                                                                                                                                                                                                                                                                                                                                                                                                                                                                                                                                                                                                                                                                                                                                                                                                                                                                                                                                                                                                                                                                                                                                                                                                                                                                                                                                                                                                                                                                                                                                                                                                                                                                                                                                                                                                                                                                                                                                                                                                                                                                                                                                                                                                                                                                                                                                                                                                                                                                                                                                                                                                                                                                                                                                                                                                                                                                                                                                                                                                                                                                                                                                                                                                                                                                                                                                                                                                                                                                                                                                                                                                                                                                                                                                                                                                                                                                                                                                                                                                                                                                                                                                                                                                                                                                                                                                                                                                                                                                                                                                                                                                                                                                                                                                                                                                                                                                                                                                                                                                                                                                                                                                                                                                                                                                                                                                                                                                                                                                                                                                                                                                                                                                                                                                                                                                                                                                                                                                                                                                                                                                                                                                                                                                                                                                                                                                                                                                                                                                                                                                                                                                                                                                                                                                                                                                               </w:t>
      </w:r>
    </w:p>
    <w:p w:rsidR="00E8799E" w:rsidRDefault="00D269D9" w:rsidP="009D4AD7">
      <w:pPr>
        <w:ind w:left="1440" w:hanging="1440"/>
        <w:rPr>
          <w:sz w:val="22"/>
        </w:rPr>
      </w:pPr>
      <w:r w:rsidRPr="008B3BFD">
        <w:rPr>
          <w:b/>
          <w:sz w:val="22"/>
        </w:rPr>
        <w:t>M</w:t>
      </w:r>
      <w:r w:rsidR="00934E6C" w:rsidRPr="008B3BFD">
        <w:rPr>
          <w:b/>
          <w:sz w:val="22"/>
        </w:rPr>
        <w:t>INUTES:</w:t>
      </w:r>
      <w:r w:rsidR="00C0727D" w:rsidRPr="008B3BFD">
        <w:rPr>
          <w:sz w:val="22"/>
        </w:rPr>
        <w:t xml:space="preserve">  </w:t>
      </w:r>
      <w:r w:rsidR="001A77AF">
        <w:rPr>
          <w:sz w:val="22"/>
        </w:rPr>
        <w:t xml:space="preserve"> A</w:t>
      </w:r>
      <w:r w:rsidR="00607923">
        <w:rPr>
          <w:sz w:val="22"/>
        </w:rPr>
        <w:t xml:space="preserve">ugust 15, </w:t>
      </w:r>
      <w:r w:rsidR="001A77AF">
        <w:rPr>
          <w:sz w:val="22"/>
        </w:rPr>
        <w:t>2022 R</w:t>
      </w:r>
      <w:r w:rsidR="00607923">
        <w:rPr>
          <w:sz w:val="22"/>
        </w:rPr>
        <w:t>egular and Committee of the Whole Meetings</w:t>
      </w:r>
    </w:p>
    <w:p w:rsidR="00552455" w:rsidRPr="006C69E0" w:rsidRDefault="00E8799E" w:rsidP="001A77AF">
      <w:pPr>
        <w:ind w:left="1440" w:hanging="1440"/>
        <w:rPr>
          <w:sz w:val="22"/>
        </w:rPr>
      </w:pPr>
      <w:r>
        <w:rPr>
          <w:sz w:val="22"/>
        </w:rPr>
        <w:t xml:space="preserve">                    </w:t>
      </w:r>
      <w:r w:rsidR="001A77AF">
        <w:rPr>
          <w:sz w:val="22"/>
        </w:rPr>
        <w:t xml:space="preserve">   </w:t>
      </w:r>
      <w:r w:rsidR="006C69E0">
        <w:rPr>
          <w:b/>
          <w:color w:val="FF0000"/>
          <w:sz w:val="22"/>
        </w:rPr>
        <w:t xml:space="preserve">           </w:t>
      </w:r>
    </w:p>
    <w:p w:rsidR="00884509" w:rsidRPr="004E2948" w:rsidRDefault="007F4469" w:rsidP="00CE150A">
      <w:pPr>
        <w:ind w:left="1440" w:hanging="1440"/>
        <w:rPr>
          <w:sz w:val="22"/>
        </w:rPr>
      </w:pPr>
      <w:r w:rsidRPr="004E2948">
        <w:rPr>
          <w:b/>
          <w:sz w:val="22"/>
        </w:rPr>
        <w:t>COMMITTEE REPORTS:</w:t>
      </w:r>
      <w:r w:rsidR="00934E6C" w:rsidRPr="004E2948">
        <w:rPr>
          <w:sz w:val="22"/>
        </w:rPr>
        <w:tab/>
        <w:t xml:space="preserve">             </w:t>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CE150A">
        <w:rPr>
          <w:sz w:val="22"/>
        </w:rPr>
        <w:tab/>
      </w:r>
      <w:r w:rsidR="00934E6C" w:rsidRPr="004E2948">
        <w:rPr>
          <w:sz w:val="22"/>
        </w:rPr>
        <w:t xml:space="preserve"> </w:t>
      </w:r>
      <w:r w:rsidR="00934E6C" w:rsidRPr="004E2948">
        <w:rPr>
          <w:b/>
          <w:sz w:val="22"/>
        </w:rPr>
        <w:t>CHAIR</w:t>
      </w:r>
    </w:p>
    <w:p w:rsidR="00522E62" w:rsidRPr="006303BB" w:rsidRDefault="00522E62" w:rsidP="00522E62">
      <w:pPr>
        <w:tabs>
          <w:tab w:val="left" w:pos="7200"/>
        </w:tabs>
        <w:rPr>
          <w:sz w:val="22"/>
        </w:rPr>
      </w:pPr>
      <w:r w:rsidRPr="006303BB">
        <w:rPr>
          <w:sz w:val="22"/>
        </w:rPr>
        <w:t>FINANCE . . . . . . . . . . . . . . . . . . . . . . . . . . . . . . . . . . . . . . . . . . . . .</w:t>
      </w:r>
      <w:r w:rsidR="00621B19" w:rsidRPr="006303BB">
        <w:rPr>
          <w:sz w:val="22"/>
        </w:rPr>
        <w:t xml:space="preserve"> . . . . . . . . . . . .    </w:t>
      </w:r>
      <w:r w:rsidR="00234BE3" w:rsidRPr="006303BB">
        <w:rPr>
          <w:sz w:val="22"/>
        </w:rPr>
        <w:t>KEVIN ROESSNER</w:t>
      </w:r>
    </w:p>
    <w:p w:rsidR="00522E62" w:rsidRPr="006303BB" w:rsidRDefault="00522E62" w:rsidP="00522E62">
      <w:pPr>
        <w:tabs>
          <w:tab w:val="left" w:pos="7020"/>
        </w:tabs>
        <w:rPr>
          <w:sz w:val="22"/>
        </w:rPr>
      </w:pPr>
      <w:r w:rsidRPr="006303BB">
        <w:rPr>
          <w:sz w:val="22"/>
        </w:rPr>
        <w:t xml:space="preserve">LAW &amp; COMMUNITY PLANNING  . . . . . . . . . . . . . . . . . . . . . . . . . . . . . . . . . . .    </w:t>
      </w:r>
      <w:r w:rsidR="008A568B" w:rsidRPr="006303BB">
        <w:rPr>
          <w:sz w:val="22"/>
        </w:rPr>
        <w:t>STEVE LEPARD</w:t>
      </w:r>
    </w:p>
    <w:p w:rsidR="00522E62" w:rsidRPr="006303BB" w:rsidRDefault="00522E62" w:rsidP="00522E62">
      <w:pPr>
        <w:tabs>
          <w:tab w:val="left" w:pos="7110"/>
        </w:tabs>
        <w:rPr>
          <w:sz w:val="22"/>
        </w:rPr>
      </w:pPr>
      <w:r w:rsidRPr="006303BB">
        <w:rPr>
          <w:sz w:val="22"/>
        </w:rPr>
        <w:t>MATERIALS &amp; EQUIPMENT  . . . . . . . . . . . . . . . . . . . . . . . . . . . . . . . . . . . . . . . .    KEN JONES</w:t>
      </w:r>
    </w:p>
    <w:p w:rsidR="00522E62" w:rsidRPr="006303BB" w:rsidRDefault="00522E62" w:rsidP="00522E62">
      <w:pPr>
        <w:rPr>
          <w:sz w:val="22"/>
        </w:rPr>
      </w:pPr>
      <w:r w:rsidRPr="006303BB">
        <w:rPr>
          <w:sz w:val="22"/>
        </w:rPr>
        <w:t>PERSONNEL &amp; LABOR RELATIONS  . . . . . . . . . . . . . . . . . . . . . . . . . . . . . . . . .    DAN PERRY</w:t>
      </w:r>
    </w:p>
    <w:p w:rsidR="006779CC" w:rsidRDefault="00522E62" w:rsidP="00522E62">
      <w:pPr>
        <w:rPr>
          <w:sz w:val="22"/>
        </w:rPr>
      </w:pPr>
      <w:r w:rsidRPr="006303BB">
        <w:rPr>
          <w:sz w:val="22"/>
        </w:rPr>
        <w:t xml:space="preserve">RECREATION &amp; PUBLIC PROPERTY  . . . . . . . . . . . . . . . . . . . . . . . . . . . . . </w:t>
      </w:r>
      <w:r w:rsidR="009E5602" w:rsidRPr="006303BB">
        <w:rPr>
          <w:sz w:val="22"/>
        </w:rPr>
        <w:t xml:space="preserve">. . . </w:t>
      </w:r>
    </w:p>
    <w:p w:rsidR="00522E62" w:rsidRPr="006303BB" w:rsidRDefault="00F42005" w:rsidP="00522E62">
      <w:pPr>
        <w:rPr>
          <w:sz w:val="22"/>
        </w:rPr>
      </w:pPr>
      <w:r w:rsidRPr="006303BB">
        <w:rPr>
          <w:sz w:val="22"/>
        </w:rPr>
        <w:t>VICKIE WILKINS</w:t>
      </w:r>
    </w:p>
    <w:p w:rsidR="00522E62" w:rsidRPr="006303BB" w:rsidRDefault="00522E62" w:rsidP="00522E62">
      <w:pPr>
        <w:tabs>
          <w:tab w:val="left" w:pos="7020"/>
          <w:tab w:val="left" w:pos="7470"/>
          <w:tab w:val="left" w:pos="7650"/>
          <w:tab w:val="left" w:pos="7740"/>
        </w:tabs>
        <w:ind w:right="-144"/>
        <w:rPr>
          <w:sz w:val="22"/>
        </w:rPr>
      </w:pPr>
      <w:r w:rsidRPr="006303BB">
        <w:rPr>
          <w:sz w:val="22"/>
        </w:rPr>
        <w:t>STREETS, SIDEWALKS &amp; SEWERS  . . . . . . . . . . . . . . . . . . . . . .  . . . . . . . .</w:t>
      </w:r>
      <w:r w:rsidR="007C68D6" w:rsidRPr="006303BB">
        <w:rPr>
          <w:sz w:val="22"/>
        </w:rPr>
        <w:t xml:space="preserve"> . . . .   </w:t>
      </w:r>
      <w:r w:rsidR="001A77AF" w:rsidRPr="006303BB">
        <w:rPr>
          <w:sz w:val="22"/>
        </w:rPr>
        <w:t>CHEYANE THACKER</w:t>
      </w:r>
    </w:p>
    <w:p w:rsidR="00522E62" w:rsidRPr="001A77AF" w:rsidRDefault="00522E62" w:rsidP="00522E62">
      <w:pPr>
        <w:tabs>
          <w:tab w:val="left" w:pos="7020"/>
          <w:tab w:val="left" w:pos="7200"/>
        </w:tabs>
        <w:rPr>
          <w:sz w:val="22"/>
          <w:u w:val="single"/>
        </w:rPr>
      </w:pPr>
      <w:r w:rsidRPr="006303BB">
        <w:rPr>
          <w:sz w:val="22"/>
        </w:rPr>
        <w:t>ECONOMIC DEVELOPMENT &amp; DOWNTOWN PLANNING . . .</w:t>
      </w:r>
      <w:r w:rsidR="0016693F" w:rsidRPr="006303BB">
        <w:rPr>
          <w:sz w:val="22"/>
        </w:rPr>
        <w:t xml:space="preserve"> . . . . . . . . .</w:t>
      </w:r>
      <w:r w:rsidR="00234BE3" w:rsidRPr="006303BB">
        <w:rPr>
          <w:sz w:val="22"/>
        </w:rPr>
        <w:t xml:space="preserve"> . . .   JOHN SPAHR, JR.</w:t>
      </w:r>
    </w:p>
    <w:p w:rsidR="00884509" w:rsidRPr="00CA528F" w:rsidRDefault="00884509" w:rsidP="00C03EC2">
      <w:pPr>
        <w:tabs>
          <w:tab w:val="left" w:pos="1332"/>
        </w:tabs>
        <w:rPr>
          <w:sz w:val="22"/>
        </w:rPr>
      </w:pPr>
    </w:p>
    <w:p w:rsidR="00884509" w:rsidRPr="00CA528F" w:rsidRDefault="00934E6C">
      <w:pPr>
        <w:rPr>
          <w:sz w:val="22"/>
        </w:rPr>
      </w:pPr>
      <w:r w:rsidRPr="00CA528F">
        <w:rPr>
          <w:b/>
          <w:sz w:val="22"/>
        </w:rPr>
        <w:t>COMMITTEE OF THE WHOLE:</w:t>
      </w:r>
      <w:r w:rsidRPr="00CA528F">
        <w:rPr>
          <w:sz w:val="22"/>
        </w:rPr>
        <w:t xml:space="preserve">  </w:t>
      </w:r>
      <w:r w:rsidRPr="00CA528F">
        <w:rPr>
          <w:sz w:val="22"/>
        </w:rPr>
        <w:tab/>
        <w:t>1</w:t>
      </w:r>
      <w:r w:rsidRPr="00CA528F">
        <w:rPr>
          <w:sz w:val="22"/>
          <w:vertAlign w:val="superscript"/>
        </w:rPr>
        <w:t xml:space="preserve">st </w:t>
      </w:r>
      <w:r w:rsidRPr="00CA528F">
        <w:rPr>
          <w:sz w:val="22"/>
        </w:rPr>
        <w:t>and 3</w:t>
      </w:r>
      <w:r w:rsidRPr="00CA528F">
        <w:rPr>
          <w:sz w:val="22"/>
          <w:vertAlign w:val="superscript"/>
        </w:rPr>
        <w:t>rd</w:t>
      </w:r>
      <w:r w:rsidRPr="00CA528F">
        <w:rPr>
          <w:sz w:val="22"/>
        </w:rPr>
        <w:t xml:space="preserve"> Monday </w:t>
      </w:r>
      <w:r w:rsidR="000F5DF7" w:rsidRPr="00CA528F">
        <w:rPr>
          <w:sz w:val="22"/>
        </w:rPr>
        <w:t>6:45</w:t>
      </w:r>
      <w:r w:rsidRPr="00CA528F">
        <w:rPr>
          <w:sz w:val="22"/>
        </w:rPr>
        <w:t xml:space="preserve"> p.m. - 4</w:t>
      </w:r>
      <w:r w:rsidRPr="00CA528F">
        <w:rPr>
          <w:sz w:val="22"/>
          <w:vertAlign w:val="superscript"/>
        </w:rPr>
        <w:t>th</w:t>
      </w:r>
      <w:r w:rsidRPr="00CA528F">
        <w:rPr>
          <w:sz w:val="22"/>
        </w:rPr>
        <w:t xml:space="preserve"> Monday </w:t>
      </w:r>
      <w:r w:rsidR="000F5DF7" w:rsidRPr="00CA528F">
        <w:rPr>
          <w:sz w:val="22"/>
        </w:rPr>
        <w:t>6:45</w:t>
      </w:r>
      <w:r w:rsidRPr="00CA528F">
        <w:rPr>
          <w:sz w:val="22"/>
        </w:rPr>
        <w:t xml:space="preserve"> p.m.</w:t>
      </w:r>
    </w:p>
    <w:p w:rsidR="00884509" w:rsidRPr="00CA528F" w:rsidRDefault="00884509">
      <w:pPr>
        <w:ind w:left="2880" w:firstLine="720"/>
        <w:rPr>
          <w:sz w:val="22"/>
        </w:rPr>
      </w:pPr>
    </w:p>
    <w:p w:rsidR="00884509" w:rsidRPr="00CA528F" w:rsidRDefault="00934E6C">
      <w:pPr>
        <w:rPr>
          <w:sz w:val="20"/>
        </w:rPr>
      </w:pPr>
      <w:r w:rsidRPr="00CA528F">
        <w:rPr>
          <w:b/>
          <w:sz w:val="20"/>
        </w:rPr>
        <w:t>REPORTS OF THE OFFICERS:</w:t>
      </w:r>
    </w:p>
    <w:p w:rsidR="00884509" w:rsidRPr="00CA528F" w:rsidRDefault="00934E6C">
      <w:pPr>
        <w:rPr>
          <w:sz w:val="22"/>
          <w:szCs w:val="22"/>
        </w:rPr>
      </w:pPr>
      <w:r w:rsidRPr="00CA528F">
        <w:rPr>
          <w:sz w:val="22"/>
          <w:szCs w:val="22"/>
        </w:rPr>
        <w:t>H</w:t>
      </w:r>
      <w:r w:rsidR="00621B19">
        <w:rPr>
          <w:sz w:val="22"/>
          <w:szCs w:val="22"/>
        </w:rPr>
        <w:t xml:space="preserve">er Honor </w:t>
      </w:r>
      <w:r w:rsidRPr="00CA528F">
        <w:rPr>
          <w:sz w:val="22"/>
          <w:szCs w:val="22"/>
        </w:rPr>
        <w:t xml:space="preserve">Mayor </w:t>
      </w:r>
      <w:r w:rsidR="0016693F">
        <w:rPr>
          <w:sz w:val="22"/>
          <w:szCs w:val="22"/>
        </w:rPr>
        <w:t>Dawn Iannantuono</w:t>
      </w:r>
    </w:p>
    <w:p w:rsidR="00884509" w:rsidRPr="00CA528F" w:rsidRDefault="00934E6C">
      <w:pPr>
        <w:rPr>
          <w:sz w:val="22"/>
          <w:szCs w:val="22"/>
        </w:rPr>
      </w:pPr>
      <w:r w:rsidRPr="00CA528F">
        <w:rPr>
          <w:sz w:val="22"/>
          <w:szCs w:val="22"/>
        </w:rPr>
        <w:t>Clerk of Council Ann Forrest</w:t>
      </w:r>
    </w:p>
    <w:p w:rsidR="00884509" w:rsidRPr="00CA528F" w:rsidRDefault="008F3A62">
      <w:pPr>
        <w:rPr>
          <w:sz w:val="22"/>
          <w:szCs w:val="22"/>
        </w:rPr>
      </w:pPr>
      <w:r w:rsidRPr="00CA528F">
        <w:rPr>
          <w:sz w:val="22"/>
          <w:szCs w:val="22"/>
        </w:rPr>
        <w:t xml:space="preserve">Director of Finance </w:t>
      </w:r>
      <w:r w:rsidR="005660C1" w:rsidRPr="00CA528F">
        <w:rPr>
          <w:sz w:val="22"/>
          <w:szCs w:val="22"/>
        </w:rPr>
        <w:t>Kathy Kaufman</w:t>
      </w:r>
    </w:p>
    <w:p w:rsidR="00884509" w:rsidRPr="00AD6A14" w:rsidRDefault="00934E6C" w:rsidP="00EA5AD2">
      <w:pPr>
        <w:tabs>
          <w:tab w:val="center" w:pos="5328"/>
        </w:tabs>
        <w:rPr>
          <w:sz w:val="22"/>
          <w:szCs w:val="22"/>
        </w:rPr>
      </w:pPr>
      <w:r w:rsidRPr="00AD6A14">
        <w:rPr>
          <w:sz w:val="22"/>
          <w:szCs w:val="22"/>
        </w:rPr>
        <w:t>Director of Law Brent T. Howard</w:t>
      </w:r>
      <w:r w:rsidR="00EA5AD2" w:rsidRPr="00AD6A14">
        <w:rPr>
          <w:sz w:val="22"/>
          <w:szCs w:val="22"/>
        </w:rPr>
        <w:tab/>
      </w:r>
    </w:p>
    <w:p w:rsidR="00884509" w:rsidRPr="00963397" w:rsidRDefault="00884509">
      <w:pPr>
        <w:rPr>
          <w:sz w:val="22"/>
        </w:rPr>
      </w:pPr>
    </w:p>
    <w:p w:rsidR="00453258" w:rsidRPr="006B64B4" w:rsidRDefault="00D73210" w:rsidP="00B85AE5">
      <w:pPr>
        <w:rPr>
          <w:b/>
          <w:sz w:val="22"/>
        </w:rPr>
      </w:pPr>
      <w:r w:rsidRPr="006B64B4">
        <w:rPr>
          <w:b/>
          <w:sz w:val="22"/>
        </w:rPr>
        <w:t>WRITTEN COMMUNICATIONS:</w:t>
      </w:r>
    </w:p>
    <w:p w:rsidR="002B09B1" w:rsidRPr="002B09B1" w:rsidRDefault="00A82F7E" w:rsidP="00B85AE5">
      <w:pPr>
        <w:rPr>
          <w:sz w:val="22"/>
        </w:rPr>
      </w:pPr>
      <w:r w:rsidRPr="002B09B1">
        <w:rPr>
          <w:sz w:val="22"/>
        </w:rPr>
        <w:t>Mayor’s Request for Legislation #22-3</w:t>
      </w:r>
      <w:r w:rsidR="002B09B1" w:rsidRPr="002B09B1">
        <w:rPr>
          <w:sz w:val="22"/>
        </w:rPr>
        <w:t>2</w:t>
      </w:r>
      <w:r w:rsidRPr="002B09B1">
        <w:rPr>
          <w:sz w:val="22"/>
        </w:rPr>
        <w:t xml:space="preserve"> – </w:t>
      </w:r>
      <w:r w:rsidR="002B09B1" w:rsidRPr="002B09B1">
        <w:rPr>
          <w:sz w:val="22"/>
        </w:rPr>
        <w:t>Long Term Control Plan EQ Basin Project</w:t>
      </w:r>
    </w:p>
    <w:p w:rsidR="002B09B1" w:rsidRPr="002B09B1" w:rsidRDefault="002B09B1" w:rsidP="00B85AE5">
      <w:pPr>
        <w:rPr>
          <w:sz w:val="22"/>
        </w:rPr>
      </w:pPr>
      <w:r w:rsidRPr="002B09B1">
        <w:rPr>
          <w:sz w:val="22"/>
        </w:rPr>
        <w:t>Mayor’s Request for Legislation #22-33 – Long Term Control Plan Main Interceptor Project</w:t>
      </w:r>
    </w:p>
    <w:p w:rsidR="002B09B1" w:rsidRPr="002B09B1" w:rsidRDefault="002B09B1" w:rsidP="00B85AE5">
      <w:pPr>
        <w:rPr>
          <w:sz w:val="22"/>
        </w:rPr>
      </w:pPr>
      <w:r w:rsidRPr="002B09B1">
        <w:rPr>
          <w:sz w:val="22"/>
        </w:rPr>
        <w:t>Mayor’s Request for Legislation #22-34 – Long Term Control Plan Benner Street Interceptor Project</w:t>
      </w:r>
    </w:p>
    <w:p w:rsidR="002B09B1" w:rsidRPr="002B09B1" w:rsidRDefault="002B09B1" w:rsidP="00B85AE5">
      <w:pPr>
        <w:rPr>
          <w:sz w:val="22"/>
        </w:rPr>
      </w:pPr>
      <w:r w:rsidRPr="002B09B1">
        <w:rPr>
          <w:sz w:val="22"/>
        </w:rPr>
        <w:t>Mayor’s Request for Legislation #22-35 – Long Term Control Plan Inflow Reduction CSO Basin 9,10,11,12 &amp; 15 Proj.</w:t>
      </w:r>
    </w:p>
    <w:p w:rsidR="002B09B1" w:rsidRPr="002B09B1" w:rsidRDefault="002B09B1" w:rsidP="00B85AE5">
      <w:pPr>
        <w:rPr>
          <w:sz w:val="22"/>
        </w:rPr>
      </w:pPr>
      <w:r w:rsidRPr="002B09B1">
        <w:rPr>
          <w:sz w:val="22"/>
        </w:rPr>
        <w:t xml:space="preserve">Mayor’s Request for Legislation #22-36 – EPA Mandated Long Term Control Plan </w:t>
      </w:r>
    </w:p>
    <w:p w:rsidR="002B09B1" w:rsidRPr="00666E11" w:rsidRDefault="002B09B1" w:rsidP="00B85AE5">
      <w:pPr>
        <w:rPr>
          <w:sz w:val="22"/>
        </w:rPr>
      </w:pPr>
      <w:r w:rsidRPr="00666E11">
        <w:rPr>
          <w:sz w:val="22"/>
        </w:rPr>
        <w:t>Mayor’s Request for Legislation #22-37 –</w:t>
      </w:r>
      <w:r w:rsidR="00666E11" w:rsidRPr="00666E11">
        <w:rPr>
          <w:sz w:val="22"/>
        </w:rPr>
        <w:t xml:space="preserve"> Appointment to Fair Housing Board (Nancy Bailey)</w:t>
      </w:r>
    </w:p>
    <w:p w:rsidR="006B64B4" w:rsidRPr="00A70282" w:rsidRDefault="005457C7" w:rsidP="00B85AE5">
      <w:pPr>
        <w:rPr>
          <w:sz w:val="22"/>
        </w:rPr>
      </w:pPr>
      <w:r w:rsidRPr="00A70282">
        <w:rPr>
          <w:sz w:val="22"/>
        </w:rPr>
        <w:t>Finance Director’s Request for Legislation #F22-3</w:t>
      </w:r>
      <w:r w:rsidR="002B09B1" w:rsidRPr="00A70282">
        <w:rPr>
          <w:sz w:val="22"/>
        </w:rPr>
        <w:t>5</w:t>
      </w:r>
      <w:r w:rsidRPr="00A70282">
        <w:rPr>
          <w:sz w:val="22"/>
        </w:rPr>
        <w:t xml:space="preserve"> to amend the 2022 Budget Ordinance 21-105 to </w:t>
      </w:r>
      <w:r w:rsidR="006B64B4" w:rsidRPr="00A70282">
        <w:rPr>
          <w:sz w:val="22"/>
        </w:rPr>
        <w:t xml:space="preserve">appropriate </w:t>
      </w:r>
    </w:p>
    <w:p w:rsidR="005457C7" w:rsidRPr="00A70282" w:rsidRDefault="006B64B4" w:rsidP="00B85AE5">
      <w:pPr>
        <w:rPr>
          <w:sz w:val="22"/>
        </w:rPr>
      </w:pPr>
      <w:r w:rsidRPr="00A70282">
        <w:rPr>
          <w:sz w:val="22"/>
        </w:rPr>
        <w:t xml:space="preserve">     additional funds into the </w:t>
      </w:r>
      <w:r w:rsidR="002B09B1" w:rsidRPr="00A70282">
        <w:rPr>
          <w:sz w:val="22"/>
        </w:rPr>
        <w:t>Court Contractual Obligations Budget ($26,182.14</w:t>
      </w:r>
      <w:r w:rsidRPr="00A70282">
        <w:rPr>
          <w:sz w:val="22"/>
        </w:rPr>
        <w:t>).</w:t>
      </w:r>
    </w:p>
    <w:p w:rsidR="002B09B1" w:rsidRPr="00A70282" w:rsidRDefault="002B09B1" w:rsidP="00B85AE5">
      <w:pPr>
        <w:rPr>
          <w:sz w:val="22"/>
        </w:rPr>
      </w:pPr>
      <w:r w:rsidRPr="00A70282">
        <w:rPr>
          <w:sz w:val="22"/>
        </w:rPr>
        <w:t>Finance Director’s Request for Legislation #F22-</w:t>
      </w:r>
      <w:r w:rsidR="00666E11">
        <w:rPr>
          <w:sz w:val="22"/>
        </w:rPr>
        <w:t>3</w:t>
      </w:r>
      <w:r w:rsidRPr="00A70282">
        <w:rPr>
          <w:sz w:val="22"/>
        </w:rPr>
        <w:t xml:space="preserve">6 to amend the 2022 Budget Ordinance 21-105 to appropriate funds in </w:t>
      </w:r>
    </w:p>
    <w:p w:rsidR="002B09B1" w:rsidRDefault="002B09B1" w:rsidP="00B85AE5">
      <w:pPr>
        <w:rPr>
          <w:sz w:val="22"/>
        </w:rPr>
      </w:pPr>
      <w:r w:rsidRPr="00A70282">
        <w:rPr>
          <w:sz w:val="22"/>
        </w:rPr>
        <w:t xml:space="preserve">     the Combined Sewer Engineering Services expense line ($</w:t>
      </w:r>
      <w:r w:rsidR="00A70282" w:rsidRPr="00A70282">
        <w:rPr>
          <w:sz w:val="22"/>
        </w:rPr>
        <w:t>100,000.00).</w:t>
      </w:r>
    </w:p>
    <w:p w:rsidR="00666E11" w:rsidRDefault="00666E11" w:rsidP="00B85AE5">
      <w:pPr>
        <w:rPr>
          <w:sz w:val="22"/>
        </w:rPr>
      </w:pPr>
      <w:r>
        <w:rPr>
          <w:sz w:val="22"/>
        </w:rPr>
        <w:t xml:space="preserve">Finance Director’s Request for Legislation #F22-37 to amend the 2022 Budget Ordinance 21-105 in order to allow for </w:t>
      </w:r>
    </w:p>
    <w:p w:rsidR="00666E11" w:rsidRDefault="00666E11" w:rsidP="00B85AE5">
      <w:pPr>
        <w:rPr>
          <w:sz w:val="22"/>
        </w:rPr>
      </w:pPr>
      <w:r>
        <w:rPr>
          <w:sz w:val="22"/>
        </w:rPr>
        <w:t xml:space="preserve">     additional funds to be appropriated in the budget for the Indigent Driver’s Alcohol Treatment Fund and approve the </w:t>
      </w:r>
    </w:p>
    <w:p w:rsidR="00666E11" w:rsidRDefault="00666E11" w:rsidP="00B85AE5">
      <w:pPr>
        <w:rPr>
          <w:sz w:val="22"/>
        </w:rPr>
      </w:pPr>
      <w:r>
        <w:rPr>
          <w:sz w:val="22"/>
        </w:rPr>
        <w:t xml:space="preserve">     transfer of $60,000 to the Municipal Court Probation fund.</w:t>
      </w:r>
    </w:p>
    <w:p w:rsidR="006A6BD3" w:rsidRDefault="00666E11" w:rsidP="00B85AE5">
      <w:pPr>
        <w:rPr>
          <w:sz w:val="22"/>
        </w:rPr>
      </w:pPr>
      <w:r>
        <w:rPr>
          <w:sz w:val="22"/>
        </w:rPr>
        <w:t xml:space="preserve">Finance Director’s Request for Legislation #F22-38 to amend the 2022 Budget Ordinance 21-105 to </w:t>
      </w:r>
      <w:r w:rsidR="006A6BD3">
        <w:rPr>
          <w:sz w:val="22"/>
        </w:rPr>
        <w:t>a</w:t>
      </w:r>
      <w:r w:rsidR="006A6BD3" w:rsidRPr="006A6BD3">
        <w:rPr>
          <w:sz w:val="22"/>
        </w:rPr>
        <w:t xml:space="preserve">ppropriate funds </w:t>
      </w:r>
    </w:p>
    <w:p w:rsidR="00666E11" w:rsidRDefault="006A6BD3" w:rsidP="00B85AE5">
      <w:pPr>
        <w:rPr>
          <w:sz w:val="22"/>
        </w:rPr>
      </w:pPr>
      <w:r>
        <w:rPr>
          <w:sz w:val="22"/>
        </w:rPr>
        <w:t xml:space="preserve">     </w:t>
      </w:r>
      <w:r w:rsidRPr="006A6BD3">
        <w:rPr>
          <w:sz w:val="22"/>
        </w:rPr>
        <w:t>into the Fire FEMA Asst. to FF</w:t>
      </w:r>
      <w:r>
        <w:rPr>
          <w:sz w:val="22"/>
        </w:rPr>
        <w:t xml:space="preserve"> Grant Budget.</w:t>
      </w:r>
    </w:p>
    <w:p w:rsidR="006A6BD3" w:rsidRDefault="006A6BD3" w:rsidP="00B85AE5">
      <w:pPr>
        <w:rPr>
          <w:sz w:val="22"/>
        </w:rPr>
      </w:pPr>
      <w:r>
        <w:rPr>
          <w:sz w:val="22"/>
        </w:rPr>
        <w:t xml:space="preserve">Finance Director’s Request for Legislation #F22-39 to amend the 2022 Budget Ordinance 21-105 to appropriate funds </w:t>
      </w:r>
    </w:p>
    <w:p w:rsidR="006A6BD3" w:rsidRPr="00A70282" w:rsidRDefault="006A6BD3" w:rsidP="00B85AE5">
      <w:pPr>
        <w:rPr>
          <w:sz w:val="22"/>
        </w:rPr>
      </w:pPr>
      <w:r>
        <w:rPr>
          <w:sz w:val="22"/>
        </w:rPr>
        <w:t xml:space="preserve">     into the Street and Park Budgets.</w:t>
      </w:r>
    </w:p>
    <w:p w:rsidR="0011607B" w:rsidRPr="00A70282" w:rsidRDefault="0011607B" w:rsidP="00181F5B">
      <w:pPr>
        <w:rPr>
          <w:b/>
          <w:sz w:val="22"/>
        </w:rPr>
      </w:pPr>
    </w:p>
    <w:p w:rsidR="006A6BD3" w:rsidRDefault="006A6BD3" w:rsidP="00181F5B">
      <w:pPr>
        <w:rPr>
          <w:b/>
          <w:sz w:val="22"/>
        </w:rPr>
      </w:pPr>
    </w:p>
    <w:p w:rsidR="006A6BD3" w:rsidRDefault="006A6BD3" w:rsidP="00181F5B">
      <w:pPr>
        <w:rPr>
          <w:b/>
          <w:sz w:val="22"/>
        </w:rPr>
      </w:pPr>
    </w:p>
    <w:p w:rsidR="006A6BD3" w:rsidRDefault="006A6BD3" w:rsidP="00181F5B">
      <w:pPr>
        <w:rPr>
          <w:b/>
          <w:sz w:val="22"/>
        </w:rPr>
      </w:pPr>
    </w:p>
    <w:p w:rsidR="006A6BD3" w:rsidRDefault="006A6BD3" w:rsidP="00181F5B">
      <w:pPr>
        <w:rPr>
          <w:b/>
          <w:sz w:val="22"/>
        </w:rPr>
      </w:pPr>
    </w:p>
    <w:p w:rsidR="006A6BD3" w:rsidRDefault="006A6BD3" w:rsidP="00181F5B">
      <w:pPr>
        <w:rPr>
          <w:b/>
          <w:sz w:val="22"/>
        </w:rPr>
      </w:pPr>
    </w:p>
    <w:p w:rsidR="006A6BD3" w:rsidRDefault="006A6BD3" w:rsidP="00181F5B">
      <w:pPr>
        <w:rPr>
          <w:b/>
          <w:sz w:val="22"/>
        </w:rPr>
      </w:pPr>
    </w:p>
    <w:p w:rsidR="00181F5B" w:rsidRPr="001D387C" w:rsidRDefault="00181F5B" w:rsidP="00181F5B">
      <w:pPr>
        <w:rPr>
          <w:sz w:val="22"/>
        </w:rPr>
      </w:pPr>
      <w:r w:rsidRPr="001D387C">
        <w:rPr>
          <w:b/>
          <w:sz w:val="22"/>
        </w:rPr>
        <w:t>ORAL COMMUNICATIONS:</w:t>
      </w:r>
    </w:p>
    <w:p w:rsidR="00181F5B" w:rsidRPr="001D387C" w:rsidRDefault="00181F5B" w:rsidP="00181F5B">
      <w:pPr>
        <w:rPr>
          <w:sz w:val="22"/>
        </w:rPr>
      </w:pPr>
      <w:r w:rsidRPr="001D387C">
        <w:rPr>
          <w:sz w:val="22"/>
        </w:rPr>
        <w:t>Anyone wishing to address Council may step to the podium, sign in and direct their questions to the Council President.</w:t>
      </w:r>
    </w:p>
    <w:p w:rsidR="00D2614E" w:rsidRPr="001D387C" w:rsidRDefault="00D2614E" w:rsidP="00D2614E">
      <w:pPr>
        <w:rPr>
          <w:b/>
          <w:sz w:val="22"/>
          <w:szCs w:val="22"/>
        </w:rPr>
      </w:pPr>
    </w:p>
    <w:p w:rsidR="00181F5B" w:rsidRPr="001D387C" w:rsidRDefault="00181F5B" w:rsidP="00755C30">
      <w:pPr>
        <w:spacing w:line="276" w:lineRule="auto"/>
        <w:rPr>
          <w:sz w:val="22"/>
          <w:szCs w:val="22"/>
        </w:rPr>
      </w:pPr>
      <w:r w:rsidRPr="001D387C">
        <w:rPr>
          <w:b/>
          <w:sz w:val="22"/>
          <w:szCs w:val="22"/>
        </w:rPr>
        <w:t>MOTIONS:</w:t>
      </w:r>
    </w:p>
    <w:p w:rsidR="00181F5B" w:rsidRPr="001D387C" w:rsidRDefault="00181F5B" w:rsidP="00755C30">
      <w:pPr>
        <w:tabs>
          <w:tab w:val="center" w:pos="5328"/>
        </w:tabs>
        <w:spacing w:line="276" w:lineRule="auto"/>
        <w:rPr>
          <w:b/>
          <w:sz w:val="22"/>
          <w:szCs w:val="22"/>
        </w:rPr>
      </w:pPr>
      <w:r w:rsidRPr="001D387C">
        <w:rPr>
          <w:b/>
          <w:sz w:val="22"/>
          <w:szCs w:val="22"/>
        </w:rPr>
        <w:t>RESOLUTIONS &amp; ORDINANCES:</w:t>
      </w:r>
      <w:r w:rsidR="00687516" w:rsidRPr="001D387C">
        <w:rPr>
          <w:b/>
          <w:sz w:val="22"/>
          <w:szCs w:val="22"/>
        </w:rPr>
        <w:tab/>
      </w:r>
    </w:p>
    <w:p w:rsidR="00F20100" w:rsidRPr="001D387C" w:rsidRDefault="00696524" w:rsidP="00755C30">
      <w:pPr>
        <w:spacing w:line="276" w:lineRule="auto"/>
        <w:rPr>
          <w:b/>
          <w:sz w:val="22"/>
          <w:szCs w:val="22"/>
        </w:rPr>
      </w:pPr>
      <w:r w:rsidRPr="001D387C">
        <w:rPr>
          <w:b/>
          <w:sz w:val="22"/>
          <w:szCs w:val="22"/>
        </w:rPr>
        <w:t xml:space="preserve">OTHER </w:t>
      </w:r>
      <w:r w:rsidR="00F20100" w:rsidRPr="001D387C">
        <w:rPr>
          <w:b/>
          <w:sz w:val="22"/>
          <w:szCs w:val="22"/>
        </w:rPr>
        <w:t xml:space="preserve">BUSINESS: </w:t>
      </w:r>
    </w:p>
    <w:p w:rsidR="00C67BDF" w:rsidRPr="001D387C" w:rsidRDefault="00934E6C" w:rsidP="00755C30">
      <w:pPr>
        <w:tabs>
          <w:tab w:val="center" w:pos="5328"/>
        </w:tabs>
        <w:spacing w:line="276" w:lineRule="auto"/>
        <w:rPr>
          <w:b/>
          <w:sz w:val="22"/>
          <w:szCs w:val="22"/>
        </w:rPr>
      </w:pPr>
      <w:r w:rsidRPr="001D387C">
        <w:rPr>
          <w:b/>
          <w:sz w:val="22"/>
          <w:szCs w:val="22"/>
        </w:rPr>
        <w:t xml:space="preserve">ADJOURNMENT:     </w:t>
      </w:r>
    </w:p>
    <w:p w:rsidR="00A70282" w:rsidRDefault="00A70282" w:rsidP="00C67BDF">
      <w:pPr>
        <w:tabs>
          <w:tab w:val="center" w:pos="5328"/>
        </w:tabs>
        <w:rPr>
          <w:i/>
          <w:spacing w:val="4"/>
          <w:sz w:val="20"/>
        </w:rPr>
      </w:pPr>
    </w:p>
    <w:p w:rsidR="00F86BBC" w:rsidRPr="001D387C" w:rsidRDefault="00BD1A50" w:rsidP="00C67BDF">
      <w:pPr>
        <w:tabs>
          <w:tab w:val="center" w:pos="5328"/>
        </w:tabs>
        <w:rPr>
          <w:i/>
          <w:spacing w:val="4"/>
          <w:sz w:val="20"/>
        </w:rPr>
      </w:pPr>
      <w:r w:rsidRPr="001D387C">
        <w:rPr>
          <w:i/>
          <w:spacing w:val="4"/>
          <w:sz w:val="20"/>
        </w:rPr>
        <w:t>“</w:t>
      </w:r>
      <w:r w:rsidR="00934E6C" w:rsidRPr="001D387C">
        <w:rPr>
          <w:i/>
          <w:spacing w:val="4"/>
          <w:sz w:val="20"/>
        </w:rPr>
        <w:t xml:space="preserve">Any invocation that may be offered before the official start of the </w:t>
      </w:r>
      <w:r w:rsidR="00934E6C" w:rsidRPr="001D387C">
        <w:rPr>
          <w:i/>
          <w:spacing w:val="2"/>
          <w:sz w:val="20"/>
        </w:rPr>
        <w:t xml:space="preserve">Council meeting is offered by a Chaplain who is expressing private </w:t>
      </w:r>
      <w:r w:rsidR="00934E6C" w:rsidRPr="001D387C">
        <w:rPr>
          <w:i/>
          <w:spacing w:val="4"/>
          <w:sz w:val="20"/>
        </w:rPr>
        <w:t xml:space="preserve">thoughts as governed by his or her own conscience, to and for the benefit of the Council. The views or beliefs expressed by the invocation speaker have not been previously reviewed or approved by the Council and do not necessarily represent the religious beliefs or views of the Council in part or as a whole. No member of the community is required to </w:t>
      </w:r>
      <w:r w:rsidR="001332FC" w:rsidRPr="001D387C">
        <w:rPr>
          <w:i/>
          <w:spacing w:val="4"/>
          <w:sz w:val="20"/>
        </w:rPr>
        <w:t>a</w:t>
      </w:r>
      <w:r w:rsidR="00934E6C" w:rsidRPr="001D387C">
        <w:rPr>
          <w:i/>
          <w:spacing w:val="4"/>
          <w:sz w:val="20"/>
        </w:rPr>
        <w:t xml:space="preserve">ttend or participate in the invocation and such decision will have no impact on their right to participate actively in the business of </w:t>
      </w:r>
    </w:p>
    <w:p w:rsidR="00884509" w:rsidRDefault="00934E6C" w:rsidP="00C67BDF">
      <w:pPr>
        <w:tabs>
          <w:tab w:val="center" w:pos="5328"/>
        </w:tabs>
        <w:rPr>
          <w:i/>
          <w:spacing w:val="4"/>
          <w:sz w:val="20"/>
        </w:rPr>
      </w:pPr>
      <w:r w:rsidRPr="001D387C">
        <w:rPr>
          <w:i/>
          <w:spacing w:val="4"/>
          <w:sz w:val="20"/>
        </w:rPr>
        <w:t>the Council.”</w:t>
      </w:r>
    </w:p>
    <w:p w:rsidR="00AE7548" w:rsidRPr="006A6BD3" w:rsidRDefault="00AE7548">
      <w:pPr>
        <w:jc w:val="center"/>
        <w:rPr>
          <w:b/>
          <w:sz w:val="22"/>
          <w:szCs w:val="22"/>
          <w:u w:val="single"/>
        </w:rPr>
      </w:pPr>
    </w:p>
    <w:p w:rsidR="00CF7139" w:rsidRPr="006A6BD3" w:rsidRDefault="00CF7139">
      <w:pPr>
        <w:jc w:val="center"/>
        <w:rPr>
          <w:b/>
          <w:sz w:val="22"/>
          <w:szCs w:val="22"/>
          <w:u w:val="single"/>
        </w:rPr>
      </w:pPr>
    </w:p>
    <w:p w:rsidR="00CF7139" w:rsidRPr="006A6BD3" w:rsidRDefault="00CF7139">
      <w:pPr>
        <w:jc w:val="center"/>
        <w:rPr>
          <w:b/>
          <w:sz w:val="22"/>
          <w:szCs w:val="22"/>
          <w:u w:val="single"/>
        </w:rPr>
      </w:pPr>
    </w:p>
    <w:p w:rsidR="00884509" w:rsidRPr="001D387C" w:rsidRDefault="00922A52">
      <w:pPr>
        <w:jc w:val="center"/>
        <w:rPr>
          <w:b/>
          <w:szCs w:val="24"/>
          <w:u w:val="single"/>
        </w:rPr>
      </w:pPr>
      <w:r w:rsidRPr="001D387C">
        <w:rPr>
          <w:b/>
          <w:szCs w:val="24"/>
          <w:u w:val="single"/>
        </w:rPr>
        <w:t>P</w:t>
      </w:r>
      <w:r w:rsidR="00934E6C" w:rsidRPr="001D387C">
        <w:rPr>
          <w:b/>
          <w:szCs w:val="24"/>
          <w:u w:val="single"/>
        </w:rPr>
        <w:t>ENDING LEGISLATION</w:t>
      </w:r>
    </w:p>
    <w:p w:rsidR="00DF0EA4" w:rsidRPr="001D387C" w:rsidRDefault="00DF0EA4" w:rsidP="00DE4A89">
      <w:pPr>
        <w:tabs>
          <w:tab w:val="left" w:pos="2880"/>
          <w:tab w:val="left" w:pos="3633"/>
        </w:tabs>
        <w:rPr>
          <w:b/>
          <w:sz w:val="22"/>
          <w:u w:val="single"/>
        </w:rPr>
      </w:pPr>
    </w:p>
    <w:p w:rsidR="00115A34" w:rsidRDefault="00934E6C" w:rsidP="00DF0EA4">
      <w:pPr>
        <w:tabs>
          <w:tab w:val="left" w:pos="2880"/>
          <w:tab w:val="left" w:pos="3633"/>
        </w:tabs>
        <w:rPr>
          <w:b/>
          <w:sz w:val="22"/>
        </w:rPr>
      </w:pPr>
      <w:r w:rsidRPr="001D387C">
        <w:rPr>
          <w:b/>
          <w:sz w:val="22"/>
          <w:u w:val="single"/>
        </w:rPr>
        <w:t>RESOLUTIONS</w:t>
      </w:r>
      <w:r w:rsidR="00F96866" w:rsidRPr="001D387C">
        <w:rPr>
          <w:b/>
          <w:sz w:val="22"/>
        </w:rPr>
        <w:t>:</w:t>
      </w:r>
      <w:r w:rsidR="00DF0EA4">
        <w:rPr>
          <w:b/>
          <w:sz w:val="22"/>
        </w:rPr>
        <w:t xml:space="preserve">       </w:t>
      </w:r>
    </w:p>
    <w:p w:rsidR="00115A34" w:rsidRPr="00D8093E" w:rsidRDefault="00115A34" w:rsidP="00DF0EA4">
      <w:pPr>
        <w:tabs>
          <w:tab w:val="left" w:pos="2880"/>
          <w:tab w:val="left" w:pos="3633"/>
        </w:tabs>
        <w:rPr>
          <w:b/>
          <w:sz w:val="22"/>
        </w:rPr>
      </w:pPr>
    </w:p>
    <w:p w:rsidR="00115A34" w:rsidRPr="00D8093E" w:rsidRDefault="00115A34" w:rsidP="00115A34">
      <w:pPr>
        <w:tabs>
          <w:tab w:val="left" w:pos="2160"/>
          <w:tab w:val="left" w:pos="2880"/>
          <w:tab w:val="left" w:pos="3633"/>
        </w:tabs>
        <w:rPr>
          <w:bCs/>
          <w:sz w:val="22"/>
          <w:szCs w:val="22"/>
        </w:rPr>
      </w:pPr>
      <w:r w:rsidRPr="00D8093E">
        <w:rPr>
          <w:b/>
          <w:sz w:val="22"/>
        </w:rPr>
        <w:t>Resolution 22-22</w:t>
      </w:r>
      <w:r w:rsidRPr="00D8093E">
        <w:rPr>
          <w:b/>
          <w:sz w:val="22"/>
        </w:rPr>
        <w:tab/>
      </w:r>
      <w:r w:rsidRPr="00D8093E">
        <w:rPr>
          <w:sz w:val="22"/>
        </w:rPr>
        <w:t>R</w:t>
      </w:r>
      <w:r w:rsidRPr="00D8093E">
        <w:rPr>
          <w:bCs/>
          <w:sz w:val="22"/>
          <w:szCs w:val="22"/>
        </w:rPr>
        <w:t xml:space="preserve">ESOLUTION AUTHORIZING THE MAYOR TO PREPARE AND SUBMIT AN </w:t>
      </w:r>
    </w:p>
    <w:p w:rsidR="00115A34" w:rsidRPr="00D8093E" w:rsidRDefault="00D3687E" w:rsidP="00115A34">
      <w:pPr>
        <w:tabs>
          <w:tab w:val="left" w:pos="2160"/>
          <w:tab w:val="left" w:pos="2880"/>
          <w:tab w:val="left" w:pos="3633"/>
        </w:tabs>
        <w:rPr>
          <w:bCs/>
          <w:sz w:val="22"/>
          <w:szCs w:val="22"/>
        </w:rPr>
      </w:pPr>
      <w:r w:rsidRPr="00D8093E">
        <w:rPr>
          <w:bCs/>
          <w:sz w:val="22"/>
          <w:szCs w:val="22"/>
        </w:rPr>
        <w:t>Intro. By</w:t>
      </w:r>
      <w:r w:rsidRPr="00D8093E">
        <w:rPr>
          <w:bCs/>
          <w:sz w:val="22"/>
          <w:szCs w:val="22"/>
        </w:rPr>
        <w:tab/>
      </w:r>
      <w:r w:rsidR="00115A34" w:rsidRPr="00D8093E">
        <w:rPr>
          <w:bCs/>
          <w:sz w:val="22"/>
          <w:szCs w:val="22"/>
        </w:rPr>
        <w:t xml:space="preserve">REVOLVING LOAN PROGRAM FOR STREET RESURFACING IN 2023, TO EXECUTE </w:t>
      </w:r>
    </w:p>
    <w:p w:rsidR="00D3687E" w:rsidRPr="00D8093E" w:rsidRDefault="00D3687E" w:rsidP="00D3687E">
      <w:pPr>
        <w:tabs>
          <w:tab w:val="left" w:pos="2160"/>
          <w:tab w:val="left" w:pos="2880"/>
          <w:tab w:val="left" w:pos="3633"/>
        </w:tabs>
        <w:rPr>
          <w:bCs/>
          <w:sz w:val="22"/>
          <w:szCs w:val="22"/>
        </w:rPr>
      </w:pPr>
      <w:r w:rsidRPr="00D8093E">
        <w:rPr>
          <w:bCs/>
          <w:sz w:val="22"/>
          <w:szCs w:val="22"/>
        </w:rPr>
        <w:t>Steve Lepard</w:t>
      </w:r>
      <w:r w:rsidRPr="00D8093E">
        <w:rPr>
          <w:bCs/>
          <w:sz w:val="22"/>
          <w:szCs w:val="22"/>
        </w:rPr>
        <w:tab/>
        <w:t>CONTRACTS AS REQUIRED, AND DECLARING AN EMERGENCY.</w:t>
      </w:r>
    </w:p>
    <w:p w:rsidR="00D3687E" w:rsidRPr="00D8093E" w:rsidRDefault="00D8093E" w:rsidP="00D3687E">
      <w:pPr>
        <w:tabs>
          <w:tab w:val="left" w:pos="2160"/>
          <w:tab w:val="left" w:pos="2880"/>
          <w:tab w:val="left" w:pos="3633"/>
        </w:tabs>
        <w:rPr>
          <w:b/>
          <w:sz w:val="22"/>
        </w:rPr>
      </w:pPr>
      <w:r w:rsidRPr="00D8093E">
        <w:rPr>
          <w:bCs/>
          <w:sz w:val="22"/>
          <w:szCs w:val="22"/>
        </w:rPr>
        <w:t>3</w:t>
      </w:r>
      <w:r w:rsidRPr="00D8093E">
        <w:rPr>
          <w:bCs/>
          <w:sz w:val="22"/>
          <w:szCs w:val="22"/>
          <w:vertAlign w:val="superscript"/>
        </w:rPr>
        <w:t>rd</w:t>
      </w:r>
      <w:r w:rsidRPr="00D8093E">
        <w:rPr>
          <w:bCs/>
          <w:sz w:val="22"/>
          <w:szCs w:val="22"/>
        </w:rPr>
        <w:t xml:space="preserve"> </w:t>
      </w:r>
      <w:r w:rsidR="00D3687E" w:rsidRPr="00D8093E">
        <w:rPr>
          <w:bCs/>
          <w:sz w:val="22"/>
          <w:szCs w:val="22"/>
        </w:rPr>
        <w:t>Reading</w:t>
      </w:r>
    </w:p>
    <w:p w:rsidR="00D3687E" w:rsidRPr="00D8093E" w:rsidRDefault="00D3687E" w:rsidP="00115A34">
      <w:pPr>
        <w:tabs>
          <w:tab w:val="left" w:pos="2160"/>
          <w:tab w:val="left" w:pos="2880"/>
          <w:tab w:val="left" w:pos="3633"/>
        </w:tabs>
        <w:rPr>
          <w:bCs/>
          <w:sz w:val="22"/>
          <w:szCs w:val="22"/>
        </w:rPr>
      </w:pPr>
    </w:p>
    <w:p w:rsidR="00C23F69" w:rsidRPr="00D8093E" w:rsidRDefault="00B978AB" w:rsidP="00C23F69">
      <w:pPr>
        <w:tabs>
          <w:tab w:val="left" w:pos="2160"/>
          <w:tab w:val="left" w:pos="2880"/>
          <w:tab w:val="left" w:pos="3633"/>
        </w:tabs>
        <w:rPr>
          <w:sz w:val="22"/>
          <w:szCs w:val="22"/>
        </w:rPr>
      </w:pPr>
      <w:r w:rsidRPr="00D8093E">
        <w:rPr>
          <w:b/>
          <w:bCs/>
          <w:sz w:val="22"/>
        </w:rPr>
        <w:t>Resolution 22-26</w:t>
      </w:r>
      <w:r w:rsidR="00C23F69" w:rsidRPr="00D8093E">
        <w:rPr>
          <w:b/>
          <w:bCs/>
          <w:sz w:val="22"/>
        </w:rPr>
        <w:tab/>
      </w:r>
      <w:r w:rsidR="00C23F69" w:rsidRPr="00D8093E">
        <w:rPr>
          <w:sz w:val="22"/>
          <w:szCs w:val="22"/>
        </w:rPr>
        <w:t xml:space="preserve">RESOLUTION ACCEPTING THE AMOUNTS AND RATES AS DETERMINED BY THE </w:t>
      </w:r>
    </w:p>
    <w:p w:rsidR="00C23F69" w:rsidRPr="00D8093E" w:rsidRDefault="00C23F69" w:rsidP="00C23F69">
      <w:pPr>
        <w:tabs>
          <w:tab w:val="left" w:pos="2160"/>
          <w:tab w:val="left" w:pos="2880"/>
          <w:tab w:val="left" w:pos="3633"/>
        </w:tabs>
        <w:rPr>
          <w:sz w:val="22"/>
          <w:szCs w:val="22"/>
        </w:rPr>
      </w:pPr>
      <w:r w:rsidRPr="00D8093E">
        <w:rPr>
          <w:sz w:val="22"/>
          <w:szCs w:val="22"/>
        </w:rPr>
        <w:t>Intro. By</w:t>
      </w:r>
      <w:r w:rsidRPr="00D8093E">
        <w:rPr>
          <w:sz w:val="22"/>
          <w:szCs w:val="22"/>
        </w:rPr>
        <w:tab/>
        <w:t xml:space="preserve">BUDGET COMMISSION AND AUTHORIZING THE NECESSARY TAX LEVIES AND </w:t>
      </w:r>
    </w:p>
    <w:p w:rsidR="00C23F69" w:rsidRPr="00D8093E" w:rsidRDefault="00D8093E" w:rsidP="00C23F69">
      <w:pPr>
        <w:tabs>
          <w:tab w:val="left" w:pos="2160"/>
          <w:tab w:val="left" w:pos="2880"/>
          <w:tab w:val="left" w:pos="3633"/>
        </w:tabs>
        <w:rPr>
          <w:sz w:val="22"/>
          <w:szCs w:val="22"/>
        </w:rPr>
      </w:pPr>
      <w:r w:rsidRPr="00D8093E">
        <w:rPr>
          <w:sz w:val="22"/>
          <w:szCs w:val="22"/>
        </w:rPr>
        <w:t>Steve Lepard</w:t>
      </w:r>
      <w:r w:rsidR="00C23F69" w:rsidRPr="00D8093E">
        <w:rPr>
          <w:sz w:val="22"/>
          <w:szCs w:val="22"/>
        </w:rPr>
        <w:tab/>
        <w:t>CERTIFYING THEM TO THE COUNTY AUDITOR, AND DECLARING AN EMERGENCY.</w:t>
      </w:r>
    </w:p>
    <w:p w:rsidR="00C23F69" w:rsidRPr="00D8093E" w:rsidRDefault="00D8093E" w:rsidP="00C23F69">
      <w:pPr>
        <w:tabs>
          <w:tab w:val="left" w:pos="2160"/>
          <w:tab w:val="left" w:pos="2880"/>
          <w:tab w:val="left" w:pos="3633"/>
        </w:tabs>
        <w:rPr>
          <w:sz w:val="22"/>
          <w:szCs w:val="22"/>
        </w:rPr>
      </w:pPr>
      <w:r w:rsidRPr="00D8093E">
        <w:rPr>
          <w:sz w:val="22"/>
          <w:szCs w:val="22"/>
        </w:rPr>
        <w:t>2</w:t>
      </w:r>
      <w:r w:rsidRPr="00D8093E">
        <w:rPr>
          <w:sz w:val="22"/>
          <w:szCs w:val="22"/>
          <w:vertAlign w:val="superscript"/>
        </w:rPr>
        <w:t>nd</w:t>
      </w:r>
      <w:r w:rsidRPr="00D8093E">
        <w:rPr>
          <w:sz w:val="22"/>
          <w:szCs w:val="22"/>
        </w:rPr>
        <w:t xml:space="preserve"> </w:t>
      </w:r>
      <w:r w:rsidR="00C23F69" w:rsidRPr="00D8093E">
        <w:rPr>
          <w:sz w:val="22"/>
          <w:szCs w:val="22"/>
        </w:rPr>
        <w:t>Reading</w:t>
      </w:r>
    </w:p>
    <w:p w:rsidR="006779CC" w:rsidRDefault="006779CC" w:rsidP="004E77D6">
      <w:pPr>
        <w:tabs>
          <w:tab w:val="left" w:pos="2160"/>
          <w:tab w:val="left" w:pos="2880"/>
          <w:tab w:val="left" w:pos="3633"/>
        </w:tabs>
        <w:rPr>
          <w:b/>
          <w:bCs/>
          <w:sz w:val="22"/>
        </w:rPr>
      </w:pPr>
    </w:p>
    <w:p w:rsidR="006779CC" w:rsidRPr="006779CC" w:rsidRDefault="006779CC" w:rsidP="006779CC">
      <w:pPr>
        <w:tabs>
          <w:tab w:val="left" w:pos="2160"/>
          <w:tab w:val="left" w:pos="2880"/>
          <w:tab w:val="left" w:pos="3633"/>
        </w:tabs>
        <w:rPr>
          <w:sz w:val="22"/>
          <w:szCs w:val="22"/>
        </w:rPr>
      </w:pPr>
      <w:r>
        <w:rPr>
          <w:b/>
          <w:bCs/>
          <w:sz w:val="22"/>
        </w:rPr>
        <w:t>Resolution 22-27</w:t>
      </w:r>
      <w:r>
        <w:rPr>
          <w:b/>
          <w:bCs/>
          <w:sz w:val="22"/>
        </w:rPr>
        <w:tab/>
      </w:r>
      <w:r w:rsidRPr="006779CC">
        <w:rPr>
          <w:sz w:val="22"/>
          <w:szCs w:val="22"/>
        </w:rPr>
        <w:t xml:space="preserve">RESOLUTION APPROVING MAYOR’S APPOINTMENT OF </w:t>
      </w:r>
      <w:r w:rsidRPr="006779CC">
        <w:rPr>
          <w:bCs/>
          <w:sz w:val="22"/>
          <w:szCs w:val="22"/>
        </w:rPr>
        <w:t>TROY “TJ” MCKEE</w:t>
      </w:r>
      <w:r w:rsidRPr="006779CC">
        <w:rPr>
          <w:sz w:val="22"/>
          <w:szCs w:val="22"/>
        </w:rPr>
        <w:t xml:space="preserve">  </w:t>
      </w:r>
    </w:p>
    <w:p w:rsidR="006779CC" w:rsidRPr="006779CC" w:rsidRDefault="006779CC" w:rsidP="006779CC">
      <w:pPr>
        <w:tabs>
          <w:tab w:val="left" w:pos="2160"/>
          <w:tab w:val="left" w:pos="2880"/>
          <w:tab w:val="left" w:pos="3633"/>
        </w:tabs>
        <w:rPr>
          <w:sz w:val="22"/>
          <w:szCs w:val="22"/>
        </w:rPr>
      </w:pPr>
      <w:r w:rsidRPr="006779CC">
        <w:rPr>
          <w:sz w:val="22"/>
          <w:szCs w:val="22"/>
        </w:rPr>
        <w:t>Intro. By</w:t>
      </w:r>
      <w:r w:rsidRPr="006779CC">
        <w:rPr>
          <w:sz w:val="22"/>
          <w:szCs w:val="22"/>
        </w:rPr>
        <w:tab/>
      </w:r>
      <w:r w:rsidRPr="006779CC">
        <w:rPr>
          <w:sz w:val="22"/>
          <w:szCs w:val="22"/>
        </w:rPr>
        <w:t>TO SERVE A TERM ON THE SENECA METROPOLITAN HOUSING AUTHORITY</w:t>
      </w:r>
    </w:p>
    <w:p w:rsidR="006779CC" w:rsidRPr="006779CC" w:rsidRDefault="006779CC" w:rsidP="006779CC">
      <w:pPr>
        <w:tabs>
          <w:tab w:val="left" w:pos="2160"/>
          <w:tab w:val="left" w:pos="2880"/>
          <w:tab w:val="left" w:pos="3633"/>
        </w:tabs>
        <w:rPr>
          <w:sz w:val="22"/>
          <w:szCs w:val="22"/>
        </w:rPr>
      </w:pPr>
      <w:r w:rsidRPr="006779CC">
        <w:rPr>
          <w:sz w:val="22"/>
          <w:szCs w:val="22"/>
        </w:rPr>
        <w:t>_________</w:t>
      </w:r>
      <w:r w:rsidRPr="006779CC">
        <w:rPr>
          <w:sz w:val="22"/>
          <w:szCs w:val="22"/>
        </w:rPr>
        <w:tab/>
      </w:r>
      <w:r w:rsidRPr="006779CC">
        <w:rPr>
          <w:sz w:val="22"/>
          <w:szCs w:val="22"/>
        </w:rPr>
        <w:t xml:space="preserve">FROM THE EFFECTIVE DATE OF THIS RESOLUTION UNTIL DECEMBER 31, </w:t>
      </w:r>
    </w:p>
    <w:p w:rsidR="006779CC" w:rsidRPr="006779CC" w:rsidRDefault="006779CC" w:rsidP="006779CC">
      <w:pPr>
        <w:tabs>
          <w:tab w:val="left" w:pos="2160"/>
          <w:tab w:val="left" w:pos="2880"/>
          <w:tab w:val="left" w:pos="3633"/>
        </w:tabs>
        <w:rPr>
          <w:sz w:val="22"/>
          <w:szCs w:val="22"/>
        </w:rPr>
      </w:pPr>
      <w:r w:rsidRPr="006779CC">
        <w:rPr>
          <w:sz w:val="22"/>
          <w:szCs w:val="22"/>
        </w:rPr>
        <w:t>1</w:t>
      </w:r>
      <w:r w:rsidRPr="006779CC">
        <w:rPr>
          <w:sz w:val="22"/>
          <w:szCs w:val="22"/>
          <w:vertAlign w:val="superscript"/>
        </w:rPr>
        <w:t>st</w:t>
      </w:r>
      <w:r w:rsidRPr="006779CC">
        <w:rPr>
          <w:sz w:val="22"/>
          <w:szCs w:val="22"/>
        </w:rPr>
        <w:t xml:space="preserve"> Reading</w:t>
      </w:r>
      <w:r w:rsidRPr="006779CC">
        <w:rPr>
          <w:sz w:val="22"/>
          <w:szCs w:val="22"/>
        </w:rPr>
        <w:tab/>
      </w:r>
      <w:r w:rsidRPr="006779CC">
        <w:rPr>
          <w:sz w:val="22"/>
          <w:szCs w:val="22"/>
        </w:rPr>
        <w:t>2027.</w:t>
      </w:r>
    </w:p>
    <w:p w:rsidR="006779CC" w:rsidRPr="006779CC" w:rsidRDefault="006779CC" w:rsidP="006779CC">
      <w:pPr>
        <w:tabs>
          <w:tab w:val="left" w:pos="2160"/>
          <w:tab w:val="left" w:pos="2880"/>
          <w:tab w:val="left" w:pos="3633"/>
        </w:tabs>
        <w:rPr>
          <w:bCs/>
          <w:sz w:val="22"/>
        </w:rPr>
      </w:pPr>
    </w:p>
    <w:p w:rsidR="006779CC" w:rsidRDefault="006779CC" w:rsidP="006779CC">
      <w:pPr>
        <w:tabs>
          <w:tab w:val="left" w:pos="2160"/>
          <w:tab w:val="left" w:pos="2880"/>
          <w:tab w:val="left" w:pos="3633"/>
        </w:tabs>
        <w:rPr>
          <w:sz w:val="22"/>
          <w:szCs w:val="22"/>
        </w:rPr>
      </w:pPr>
      <w:r>
        <w:rPr>
          <w:b/>
          <w:bCs/>
          <w:sz w:val="22"/>
        </w:rPr>
        <w:t>Resolution 22-28</w:t>
      </w:r>
      <w:r>
        <w:rPr>
          <w:b/>
          <w:bCs/>
          <w:sz w:val="22"/>
        </w:rPr>
        <w:tab/>
      </w:r>
      <w:r w:rsidRPr="006779CC">
        <w:rPr>
          <w:sz w:val="22"/>
          <w:szCs w:val="22"/>
        </w:rPr>
        <w:t xml:space="preserve">RESOLUTION APPROVING MAYOR’S APPOINTMENT OF </w:t>
      </w:r>
      <w:r w:rsidRPr="006779CC">
        <w:rPr>
          <w:bCs/>
          <w:sz w:val="22"/>
          <w:szCs w:val="22"/>
        </w:rPr>
        <w:t>MIKKI KING</w:t>
      </w:r>
      <w:r w:rsidRPr="006779CC">
        <w:rPr>
          <w:sz w:val="22"/>
          <w:szCs w:val="22"/>
        </w:rPr>
        <w:t xml:space="preserve"> TO SERVE A </w:t>
      </w:r>
    </w:p>
    <w:p w:rsidR="006779CC" w:rsidRDefault="006779CC" w:rsidP="006779CC">
      <w:pPr>
        <w:tabs>
          <w:tab w:val="left" w:pos="2160"/>
          <w:tab w:val="left" w:pos="2880"/>
          <w:tab w:val="left" w:pos="3633"/>
        </w:tabs>
        <w:rPr>
          <w:sz w:val="22"/>
          <w:szCs w:val="22"/>
        </w:rPr>
      </w:pPr>
      <w:r>
        <w:rPr>
          <w:sz w:val="22"/>
          <w:szCs w:val="22"/>
        </w:rPr>
        <w:t>Intro. By</w:t>
      </w:r>
      <w:r>
        <w:rPr>
          <w:sz w:val="22"/>
          <w:szCs w:val="22"/>
        </w:rPr>
        <w:tab/>
      </w:r>
      <w:r w:rsidRPr="006779CC">
        <w:rPr>
          <w:sz w:val="22"/>
          <w:szCs w:val="22"/>
        </w:rPr>
        <w:t xml:space="preserve">TERM ON THE PLANNING COMMISSION FROM THE EFFECTIVE DATE OF THIS </w:t>
      </w:r>
    </w:p>
    <w:p w:rsidR="006779CC" w:rsidRDefault="006779CC" w:rsidP="006779CC">
      <w:pPr>
        <w:tabs>
          <w:tab w:val="left" w:pos="2160"/>
          <w:tab w:val="left" w:pos="2880"/>
          <w:tab w:val="left" w:pos="3633"/>
        </w:tabs>
        <w:rPr>
          <w:sz w:val="22"/>
          <w:szCs w:val="22"/>
        </w:rPr>
      </w:pPr>
      <w:r>
        <w:rPr>
          <w:sz w:val="22"/>
          <w:szCs w:val="22"/>
        </w:rPr>
        <w:t xml:space="preserve">_________ </w:t>
      </w:r>
      <w:r>
        <w:rPr>
          <w:sz w:val="22"/>
          <w:szCs w:val="22"/>
        </w:rPr>
        <w:tab/>
      </w:r>
      <w:r w:rsidRPr="006779CC">
        <w:rPr>
          <w:sz w:val="22"/>
          <w:szCs w:val="22"/>
        </w:rPr>
        <w:t>RESOLUTION UNTIL DECEMBER 31, 2025.</w:t>
      </w:r>
    </w:p>
    <w:p w:rsidR="006779CC" w:rsidRPr="006779CC" w:rsidRDefault="006779CC" w:rsidP="006779CC">
      <w:pPr>
        <w:tabs>
          <w:tab w:val="left" w:pos="2160"/>
          <w:tab w:val="left" w:pos="2880"/>
          <w:tab w:val="left" w:pos="3633"/>
        </w:tabs>
        <w:rPr>
          <w:sz w:val="22"/>
          <w:szCs w:val="22"/>
        </w:rPr>
      </w:pPr>
      <w:r>
        <w:rPr>
          <w:sz w:val="22"/>
          <w:szCs w:val="22"/>
        </w:rPr>
        <w:t>1</w:t>
      </w:r>
      <w:r w:rsidRPr="006779CC">
        <w:rPr>
          <w:sz w:val="22"/>
          <w:szCs w:val="22"/>
          <w:vertAlign w:val="superscript"/>
        </w:rPr>
        <w:t>st</w:t>
      </w:r>
      <w:r>
        <w:rPr>
          <w:sz w:val="22"/>
          <w:szCs w:val="22"/>
        </w:rPr>
        <w:t xml:space="preserve"> Reading</w:t>
      </w:r>
    </w:p>
    <w:p w:rsidR="006779CC" w:rsidRPr="006779CC" w:rsidRDefault="006779CC" w:rsidP="006779CC">
      <w:pPr>
        <w:tabs>
          <w:tab w:val="left" w:pos="2160"/>
          <w:tab w:val="left" w:pos="2880"/>
          <w:tab w:val="left" w:pos="3633"/>
        </w:tabs>
        <w:rPr>
          <w:bCs/>
          <w:sz w:val="22"/>
          <w:szCs w:val="22"/>
        </w:rPr>
      </w:pPr>
    </w:p>
    <w:p w:rsidR="006779CC" w:rsidRDefault="006779CC" w:rsidP="006779CC">
      <w:pPr>
        <w:tabs>
          <w:tab w:val="left" w:pos="2160"/>
          <w:tab w:val="left" w:pos="2880"/>
          <w:tab w:val="left" w:pos="3633"/>
        </w:tabs>
        <w:rPr>
          <w:sz w:val="22"/>
          <w:szCs w:val="22"/>
        </w:rPr>
      </w:pPr>
      <w:r>
        <w:rPr>
          <w:b/>
          <w:bCs/>
          <w:sz w:val="22"/>
        </w:rPr>
        <w:t>Resolution 22-29</w:t>
      </w:r>
      <w:r>
        <w:rPr>
          <w:b/>
          <w:bCs/>
          <w:sz w:val="22"/>
        </w:rPr>
        <w:tab/>
      </w:r>
      <w:r w:rsidRPr="006779CC">
        <w:rPr>
          <w:sz w:val="22"/>
          <w:szCs w:val="22"/>
        </w:rPr>
        <w:t xml:space="preserve">RESOLUTION APPROVING MAYOR’S APPOINTMENT OF </w:t>
      </w:r>
      <w:r w:rsidRPr="006779CC">
        <w:rPr>
          <w:bCs/>
          <w:sz w:val="22"/>
          <w:szCs w:val="22"/>
        </w:rPr>
        <w:t xml:space="preserve">JOANN KING </w:t>
      </w:r>
      <w:r w:rsidRPr="006779CC">
        <w:rPr>
          <w:sz w:val="22"/>
          <w:szCs w:val="22"/>
        </w:rPr>
        <w:t xml:space="preserve">TO SERVE A </w:t>
      </w:r>
    </w:p>
    <w:p w:rsidR="006779CC" w:rsidRDefault="006779CC" w:rsidP="006779CC">
      <w:pPr>
        <w:tabs>
          <w:tab w:val="left" w:pos="2160"/>
          <w:tab w:val="left" w:pos="2880"/>
          <w:tab w:val="left" w:pos="3633"/>
        </w:tabs>
        <w:rPr>
          <w:sz w:val="22"/>
          <w:szCs w:val="22"/>
        </w:rPr>
      </w:pPr>
      <w:r>
        <w:rPr>
          <w:sz w:val="22"/>
          <w:szCs w:val="22"/>
        </w:rPr>
        <w:t>Intro. By</w:t>
      </w:r>
      <w:r>
        <w:rPr>
          <w:sz w:val="22"/>
          <w:szCs w:val="22"/>
        </w:rPr>
        <w:tab/>
      </w:r>
      <w:r w:rsidRPr="006779CC">
        <w:rPr>
          <w:sz w:val="22"/>
          <w:szCs w:val="22"/>
        </w:rPr>
        <w:t xml:space="preserve">TERM ON THE INVESTMENT ADVISORY COMMITTEE FROM THE EFFECTIVE DATE </w:t>
      </w:r>
    </w:p>
    <w:p w:rsidR="006779CC" w:rsidRPr="006779CC" w:rsidRDefault="006779CC" w:rsidP="006779CC">
      <w:pPr>
        <w:tabs>
          <w:tab w:val="left" w:pos="2160"/>
          <w:tab w:val="left" w:pos="2880"/>
          <w:tab w:val="left" w:pos="3633"/>
        </w:tabs>
        <w:rPr>
          <w:sz w:val="22"/>
          <w:szCs w:val="22"/>
        </w:rPr>
      </w:pPr>
      <w:r>
        <w:rPr>
          <w:sz w:val="22"/>
          <w:szCs w:val="22"/>
        </w:rPr>
        <w:t xml:space="preserve">_________ </w:t>
      </w:r>
      <w:r>
        <w:rPr>
          <w:sz w:val="22"/>
          <w:szCs w:val="22"/>
        </w:rPr>
        <w:tab/>
      </w:r>
      <w:r w:rsidRPr="006779CC">
        <w:rPr>
          <w:sz w:val="22"/>
          <w:szCs w:val="22"/>
        </w:rPr>
        <w:t>OF THIS RESOLUTION UNTIL DECEMBER 31, 2025.</w:t>
      </w:r>
    </w:p>
    <w:p w:rsidR="00B978AB" w:rsidRPr="006779CC" w:rsidRDefault="006779CC" w:rsidP="006779CC">
      <w:pPr>
        <w:tabs>
          <w:tab w:val="left" w:pos="2160"/>
          <w:tab w:val="left" w:pos="2880"/>
          <w:tab w:val="left" w:pos="3633"/>
        </w:tabs>
        <w:rPr>
          <w:bCs/>
          <w:sz w:val="22"/>
          <w:szCs w:val="22"/>
        </w:rPr>
      </w:pPr>
      <w:r>
        <w:rPr>
          <w:bCs/>
          <w:sz w:val="22"/>
          <w:szCs w:val="22"/>
        </w:rPr>
        <w:t>1</w:t>
      </w:r>
      <w:r w:rsidRPr="006779CC">
        <w:rPr>
          <w:bCs/>
          <w:sz w:val="22"/>
          <w:szCs w:val="22"/>
          <w:vertAlign w:val="superscript"/>
        </w:rPr>
        <w:t>st</w:t>
      </w:r>
      <w:r>
        <w:rPr>
          <w:bCs/>
          <w:sz w:val="22"/>
          <w:szCs w:val="22"/>
        </w:rPr>
        <w:t xml:space="preserve"> Reading </w:t>
      </w:r>
      <w:r w:rsidRPr="006779CC">
        <w:rPr>
          <w:bCs/>
          <w:sz w:val="22"/>
          <w:szCs w:val="22"/>
        </w:rPr>
        <w:br/>
      </w:r>
    </w:p>
    <w:p w:rsidR="000172B7" w:rsidRPr="00D8093E" w:rsidRDefault="000172B7" w:rsidP="00E84816">
      <w:pPr>
        <w:tabs>
          <w:tab w:val="left" w:pos="2880"/>
          <w:tab w:val="left" w:pos="3633"/>
        </w:tabs>
        <w:rPr>
          <w:sz w:val="22"/>
          <w:szCs w:val="22"/>
        </w:rPr>
      </w:pPr>
    </w:p>
    <w:p w:rsidR="00CA528F" w:rsidRPr="00D8093E" w:rsidRDefault="00B32186" w:rsidP="008F77A3">
      <w:pPr>
        <w:pStyle w:val="BodyText"/>
        <w:tabs>
          <w:tab w:val="left" w:pos="1890"/>
        </w:tabs>
        <w:jc w:val="left"/>
        <w:rPr>
          <w:b/>
          <w:sz w:val="22"/>
          <w:szCs w:val="22"/>
        </w:rPr>
      </w:pPr>
      <w:r w:rsidRPr="00D8093E">
        <w:rPr>
          <w:b/>
          <w:sz w:val="22"/>
          <w:szCs w:val="22"/>
          <w:u w:val="single"/>
        </w:rPr>
        <w:t>ORDINANCES</w:t>
      </w:r>
      <w:r w:rsidRPr="00D8093E">
        <w:rPr>
          <w:b/>
          <w:sz w:val="22"/>
          <w:szCs w:val="22"/>
        </w:rPr>
        <w:t>:</w:t>
      </w:r>
    </w:p>
    <w:p w:rsidR="00523E80" w:rsidRPr="00D8093E" w:rsidRDefault="00523E80" w:rsidP="008F77A3">
      <w:pPr>
        <w:pStyle w:val="BodyText"/>
        <w:tabs>
          <w:tab w:val="left" w:pos="1890"/>
        </w:tabs>
        <w:jc w:val="left"/>
        <w:rPr>
          <w:b/>
          <w:sz w:val="22"/>
          <w:szCs w:val="22"/>
        </w:rPr>
      </w:pPr>
    </w:p>
    <w:p w:rsidR="00DD364B" w:rsidRPr="00D8093E" w:rsidRDefault="00115A34" w:rsidP="00DD364B">
      <w:pPr>
        <w:rPr>
          <w:sz w:val="22"/>
          <w:szCs w:val="22"/>
        </w:rPr>
      </w:pPr>
      <w:r w:rsidRPr="00D8093E">
        <w:rPr>
          <w:b/>
          <w:sz w:val="22"/>
          <w:szCs w:val="22"/>
        </w:rPr>
        <w:t>Ordinance 22-70</w:t>
      </w:r>
      <w:r w:rsidR="00DD364B" w:rsidRPr="00D8093E">
        <w:rPr>
          <w:b/>
          <w:sz w:val="22"/>
          <w:szCs w:val="22"/>
        </w:rPr>
        <w:tab/>
      </w:r>
      <w:r w:rsidR="00DD364B" w:rsidRPr="00D8093E">
        <w:rPr>
          <w:sz w:val="22"/>
          <w:szCs w:val="22"/>
        </w:rPr>
        <w:t xml:space="preserve">ORDINANCE AMENDING 2022 BUDGET ORDINANCE 21-105 TO APPROPRIATE  </w:t>
      </w:r>
    </w:p>
    <w:p w:rsidR="00DD364B" w:rsidRPr="00D8093E" w:rsidRDefault="00DD364B" w:rsidP="00DD364B">
      <w:pPr>
        <w:rPr>
          <w:sz w:val="22"/>
          <w:szCs w:val="22"/>
        </w:rPr>
      </w:pPr>
      <w:r w:rsidRPr="00D8093E">
        <w:rPr>
          <w:sz w:val="22"/>
          <w:szCs w:val="22"/>
        </w:rPr>
        <w:t>Intro. By</w:t>
      </w:r>
      <w:r w:rsidRPr="00D8093E">
        <w:rPr>
          <w:sz w:val="22"/>
          <w:szCs w:val="22"/>
        </w:rPr>
        <w:tab/>
      </w:r>
      <w:r w:rsidRPr="00D8093E">
        <w:rPr>
          <w:sz w:val="22"/>
          <w:szCs w:val="22"/>
        </w:rPr>
        <w:tab/>
        <w:t xml:space="preserve">$500.00 INTO THE COUNCIL PROFESSIONAL SERVICES BUDGET. </w:t>
      </w:r>
    </w:p>
    <w:p w:rsidR="00DD364B" w:rsidRPr="00D8093E" w:rsidRDefault="00D3687E" w:rsidP="00DD364B">
      <w:pPr>
        <w:rPr>
          <w:sz w:val="22"/>
          <w:szCs w:val="22"/>
        </w:rPr>
      </w:pPr>
      <w:r w:rsidRPr="00D8093E">
        <w:rPr>
          <w:sz w:val="22"/>
          <w:szCs w:val="22"/>
        </w:rPr>
        <w:t>Steve Lepard</w:t>
      </w:r>
      <w:r w:rsidR="00DD364B" w:rsidRPr="00D8093E">
        <w:rPr>
          <w:sz w:val="22"/>
          <w:szCs w:val="22"/>
        </w:rPr>
        <w:t xml:space="preserve">  </w:t>
      </w:r>
    </w:p>
    <w:p w:rsidR="00DD364B" w:rsidRPr="00D8093E" w:rsidRDefault="00D8093E" w:rsidP="00DD364B">
      <w:pPr>
        <w:rPr>
          <w:sz w:val="22"/>
          <w:szCs w:val="22"/>
        </w:rPr>
      </w:pPr>
      <w:r w:rsidRPr="00D8093E">
        <w:rPr>
          <w:sz w:val="22"/>
          <w:szCs w:val="22"/>
        </w:rPr>
        <w:t>3</w:t>
      </w:r>
      <w:r w:rsidRPr="00D8093E">
        <w:rPr>
          <w:sz w:val="22"/>
          <w:szCs w:val="22"/>
          <w:vertAlign w:val="superscript"/>
        </w:rPr>
        <w:t>rd</w:t>
      </w:r>
      <w:r w:rsidRPr="00D8093E">
        <w:rPr>
          <w:sz w:val="22"/>
          <w:szCs w:val="22"/>
        </w:rPr>
        <w:t xml:space="preserve"> </w:t>
      </w:r>
      <w:r w:rsidR="00DD364B" w:rsidRPr="00D8093E">
        <w:rPr>
          <w:sz w:val="22"/>
          <w:szCs w:val="22"/>
        </w:rPr>
        <w:t>Reading</w:t>
      </w:r>
    </w:p>
    <w:p w:rsidR="00115A34" w:rsidRPr="00D8093E" w:rsidRDefault="00115A34" w:rsidP="00F3465C">
      <w:pPr>
        <w:rPr>
          <w:b/>
          <w:sz w:val="22"/>
          <w:szCs w:val="22"/>
        </w:rPr>
      </w:pPr>
    </w:p>
    <w:p w:rsidR="006779CC" w:rsidRDefault="006779CC" w:rsidP="008A7BAD">
      <w:pPr>
        <w:rPr>
          <w:b/>
          <w:sz w:val="22"/>
          <w:szCs w:val="22"/>
        </w:rPr>
      </w:pPr>
    </w:p>
    <w:p w:rsidR="006779CC" w:rsidRDefault="006779CC" w:rsidP="008A7BAD">
      <w:pPr>
        <w:rPr>
          <w:b/>
          <w:sz w:val="22"/>
          <w:szCs w:val="22"/>
        </w:rPr>
      </w:pPr>
    </w:p>
    <w:p w:rsidR="006779CC" w:rsidRDefault="006779CC" w:rsidP="008A7BAD">
      <w:pPr>
        <w:rPr>
          <w:b/>
          <w:sz w:val="22"/>
          <w:szCs w:val="22"/>
        </w:rPr>
      </w:pPr>
    </w:p>
    <w:p w:rsidR="006779CC" w:rsidRDefault="006779CC" w:rsidP="008A7BAD">
      <w:pPr>
        <w:rPr>
          <w:b/>
          <w:sz w:val="22"/>
          <w:szCs w:val="22"/>
        </w:rPr>
      </w:pPr>
    </w:p>
    <w:p w:rsidR="006779CC" w:rsidRDefault="006779CC" w:rsidP="008A7BAD">
      <w:pPr>
        <w:rPr>
          <w:b/>
          <w:sz w:val="22"/>
          <w:szCs w:val="22"/>
        </w:rPr>
      </w:pPr>
    </w:p>
    <w:p w:rsidR="008A7BAD" w:rsidRPr="008A7BAD" w:rsidRDefault="003D7523" w:rsidP="008A7BAD">
      <w:pPr>
        <w:rPr>
          <w:sz w:val="22"/>
          <w:szCs w:val="22"/>
        </w:rPr>
      </w:pPr>
      <w:r w:rsidRPr="00D8093E">
        <w:rPr>
          <w:b/>
          <w:sz w:val="22"/>
          <w:szCs w:val="22"/>
        </w:rPr>
        <w:t xml:space="preserve">Ordinance </w:t>
      </w:r>
      <w:r w:rsidRPr="008A7BAD">
        <w:rPr>
          <w:b/>
          <w:sz w:val="22"/>
          <w:szCs w:val="22"/>
        </w:rPr>
        <w:t>22-75</w:t>
      </w:r>
      <w:r w:rsidR="008A7BAD" w:rsidRPr="008A7BAD">
        <w:rPr>
          <w:b/>
          <w:sz w:val="22"/>
          <w:szCs w:val="22"/>
        </w:rPr>
        <w:tab/>
      </w:r>
      <w:r w:rsidR="00297FEA" w:rsidRPr="008A7BAD">
        <w:rPr>
          <w:sz w:val="22"/>
          <w:szCs w:val="22"/>
        </w:rPr>
        <w:t xml:space="preserve">ORDINANCE AMENDING 2022 BUDGET ORDINANCE 21-105 TO APPROPRIATE  </w:t>
      </w:r>
    </w:p>
    <w:p w:rsidR="00297FEA" w:rsidRDefault="008A7BAD" w:rsidP="008A7BAD">
      <w:pPr>
        <w:rPr>
          <w:sz w:val="22"/>
          <w:szCs w:val="22"/>
        </w:rPr>
      </w:pPr>
      <w:r w:rsidRPr="008A7BAD">
        <w:rPr>
          <w:sz w:val="22"/>
          <w:szCs w:val="22"/>
        </w:rPr>
        <w:t>Intro. By</w:t>
      </w:r>
      <w:r w:rsidRPr="008A7BAD">
        <w:rPr>
          <w:sz w:val="22"/>
          <w:szCs w:val="22"/>
        </w:rPr>
        <w:tab/>
      </w:r>
      <w:r>
        <w:rPr>
          <w:sz w:val="22"/>
          <w:szCs w:val="22"/>
        </w:rPr>
        <w:tab/>
      </w:r>
      <w:r w:rsidR="00297FEA" w:rsidRPr="008A7BAD">
        <w:rPr>
          <w:sz w:val="22"/>
          <w:szCs w:val="22"/>
        </w:rPr>
        <w:t>$</w:t>
      </w:r>
      <w:r w:rsidR="00297FEA" w:rsidRPr="008A7BAD">
        <w:rPr>
          <w:bCs/>
          <w:sz w:val="22"/>
          <w:szCs w:val="22"/>
        </w:rPr>
        <w:t xml:space="preserve">26,182.14 </w:t>
      </w:r>
      <w:r w:rsidR="00297FEA" w:rsidRPr="008A7BAD">
        <w:rPr>
          <w:sz w:val="22"/>
          <w:szCs w:val="22"/>
        </w:rPr>
        <w:t xml:space="preserve">INTO THE COURT CONTRACTUAL OBLIGATIONS BUDGET. </w:t>
      </w:r>
    </w:p>
    <w:p w:rsidR="008A7BAD" w:rsidRDefault="008A7BAD" w:rsidP="008A7BAD">
      <w:pPr>
        <w:rPr>
          <w:sz w:val="22"/>
          <w:szCs w:val="22"/>
        </w:rPr>
      </w:pPr>
      <w:r>
        <w:rPr>
          <w:sz w:val="22"/>
          <w:szCs w:val="22"/>
        </w:rPr>
        <w:t>_________</w:t>
      </w:r>
      <w:r>
        <w:rPr>
          <w:sz w:val="22"/>
          <w:szCs w:val="22"/>
        </w:rPr>
        <w:tab/>
      </w:r>
    </w:p>
    <w:p w:rsidR="008A7BAD" w:rsidRDefault="008A7BAD" w:rsidP="008A7BAD">
      <w:pPr>
        <w:rPr>
          <w:sz w:val="22"/>
          <w:szCs w:val="22"/>
        </w:rPr>
      </w:pPr>
      <w:r>
        <w:rPr>
          <w:sz w:val="22"/>
          <w:szCs w:val="22"/>
        </w:rPr>
        <w:t>1</w:t>
      </w:r>
      <w:r w:rsidRPr="008A7BAD">
        <w:rPr>
          <w:sz w:val="22"/>
          <w:szCs w:val="22"/>
          <w:vertAlign w:val="superscript"/>
        </w:rPr>
        <w:t>st</w:t>
      </w:r>
      <w:r>
        <w:rPr>
          <w:sz w:val="22"/>
          <w:szCs w:val="22"/>
        </w:rPr>
        <w:t xml:space="preserve"> Reading</w:t>
      </w:r>
    </w:p>
    <w:p w:rsidR="003D7523" w:rsidRDefault="003D7523" w:rsidP="00F3465C">
      <w:pPr>
        <w:rPr>
          <w:b/>
          <w:color w:val="FF0000"/>
          <w:sz w:val="22"/>
          <w:szCs w:val="22"/>
        </w:rPr>
      </w:pPr>
      <w:bookmarkStart w:id="0" w:name="_GoBack"/>
      <w:bookmarkEnd w:id="0"/>
    </w:p>
    <w:p w:rsidR="008A7BAD" w:rsidRPr="008A7BAD" w:rsidRDefault="003D7523" w:rsidP="008A7BAD">
      <w:pPr>
        <w:rPr>
          <w:sz w:val="22"/>
          <w:szCs w:val="22"/>
        </w:rPr>
      </w:pPr>
      <w:r w:rsidRPr="008A7BAD">
        <w:rPr>
          <w:b/>
          <w:sz w:val="22"/>
          <w:szCs w:val="22"/>
        </w:rPr>
        <w:t>Ordinance 22-76</w:t>
      </w:r>
      <w:r w:rsidR="008A7BAD" w:rsidRPr="008A7BAD">
        <w:rPr>
          <w:b/>
          <w:sz w:val="22"/>
          <w:szCs w:val="22"/>
        </w:rPr>
        <w:tab/>
      </w:r>
      <w:r w:rsidR="00297FEA" w:rsidRPr="008A7BAD">
        <w:rPr>
          <w:sz w:val="22"/>
          <w:szCs w:val="22"/>
        </w:rPr>
        <w:t xml:space="preserve">ORDINANCE AMENDING 2022 BUDGET ORDINANCE 21-105 TO APPROPRIATE  </w:t>
      </w:r>
    </w:p>
    <w:p w:rsidR="00297FEA" w:rsidRDefault="008A7BAD" w:rsidP="008A7BAD">
      <w:pPr>
        <w:rPr>
          <w:sz w:val="22"/>
          <w:szCs w:val="22"/>
        </w:rPr>
      </w:pPr>
      <w:r>
        <w:rPr>
          <w:sz w:val="22"/>
          <w:szCs w:val="22"/>
        </w:rPr>
        <w:t>Intro. By</w:t>
      </w:r>
      <w:r>
        <w:rPr>
          <w:sz w:val="22"/>
          <w:szCs w:val="22"/>
        </w:rPr>
        <w:tab/>
      </w:r>
      <w:r>
        <w:rPr>
          <w:sz w:val="22"/>
          <w:szCs w:val="22"/>
        </w:rPr>
        <w:tab/>
      </w:r>
      <w:r w:rsidR="00297FEA" w:rsidRPr="008A7BAD">
        <w:rPr>
          <w:sz w:val="22"/>
          <w:szCs w:val="22"/>
        </w:rPr>
        <w:t>$</w:t>
      </w:r>
      <w:r w:rsidR="00297FEA" w:rsidRPr="008A7BAD">
        <w:rPr>
          <w:bCs/>
          <w:sz w:val="22"/>
          <w:szCs w:val="22"/>
        </w:rPr>
        <w:t xml:space="preserve">100,000.00 </w:t>
      </w:r>
      <w:r w:rsidR="00297FEA" w:rsidRPr="008A7BAD">
        <w:rPr>
          <w:sz w:val="22"/>
          <w:szCs w:val="22"/>
        </w:rPr>
        <w:t xml:space="preserve">INTO THE COMBINED SEWER ENGINEERING SERVICES EXPENSE LINE. </w:t>
      </w:r>
    </w:p>
    <w:p w:rsidR="008A7BAD" w:rsidRDefault="008A7BAD" w:rsidP="008A7BAD">
      <w:pPr>
        <w:rPr>
          <w:sz w:val="22"/>
          <w:szCs w:val="22"/>
        </w:rPr>
      </w:pPr>
      <w:r>
        <w:rPr>
          <w:sz w:val="22"/>
          <w:szCs w:val="22"/>
        </w:rPr>
        <w:t xml:space="preserve">_________  </w:t>
      </w:r>
    </w:p>
    <w:p w:rsidR="008A7BAD" w:rsidRPr="008A7BAD" w:rsidRDefault="008A7BAD" w:rsidP="008A7BAD">
      <w:pPr>
        <w:rPr>
          <w:sz w:val="22"/>
          <w:szCs w:val="22"/>
        </w:rPr>
      </w:pPr>
      <w:r>
        <w:rPr>
          <w:sz w:val="22"/>
          <w:szCs w:val="22"/>
        </w:rPr>
        <w:t>1</w:t>
      </w:r>
      <w:r w:rsidRPr="008A7BAD">
        <w:rPr>
          <w:sz w:val="22"/>
          <w:szCs w:val="22"/>
          <w:vertAlign w:val="superscript"/>
        </w:rPr>
        <w:t>st</w:t>
      </w:r>
      <w:r>
        <w:rPr>
          <w:sz w:val="22"/>
          <w:szCs w:val="22"/>
        </w:rPr>
        <w:t xml:space="preserve"> Reading</w:t>
      </w:r>
    </w:p>
    <w:p w:rsidR="003D7523" w:rsidRPr="008A7BAD" w:rsidRDefault="003D7523" w:rsidP="00F3465C">
      <w:pPr>
        <w:rPr>
          <w:color w:val="FF0000"/>
          <w:sz w:val="22"/>
          <w:szCs w:val="22"/>
        </w:rPr>
      </w:pPr>
    </w:p>
    <w:p w:rsidR="008A7BAD" w:rsidRDefault="003D7523" w:rsidP="008A7BAD">
      <w:pPr>
        <w:rPr>
          <w:sz w:val="22"/>
          <w:szCs w:val="22"/>
        </w:rPr>
      </w:pPr>
      <w:r w:rsidRPr="008A7BAD">
        <w:rPr>
          <w:b/>
          <w:sz w:val="22"/>
          <w:szCs w:val="22"/>
        </w:rPr>
        <w:t>Ordinance 22-77</w:t>
      </w:r>
      <w:r w:rsidR="008A7BAD">
        <w:rPr>
          <w:b/>
          <w:sz w:val="22"/>
          <w:szCs w:val="22"/>
        </w:rPr>
        <w:tab/>
      </w:r>
      <w:r w:rsidR="00297FEA" w:rsidRPr="008A7BAD">
        <w:rPr>
          <w:sz w:val="22"/>
          <w:szCs w:val="22"/>
        </w:rPr>
        <w:t xml:space="preserve">ORDINANCE AMENDING 2022 BUDGET ORDINANCE 21-105 TO APPROPRIATE   </w:t>
      </w:r>
    </w:p>
    <w:p w:rsidR="008A7BAD" w:rsidRDefault="008A7BAD" w:rsidP="008A7BAD">
      <w:pPr>
        <w:rPr>
          <w:sz w:val="22"/>
          <w:szCs w:val="22"/>
        </w:rPr>
      </w:pPr>
      <w:r>
        <w:rPr>
          <w:sz w:val="22"/>
          <w:szCs w:val="22"/>
        </w:rPr>
        <w:t>Intro. By</w:t>
      </w:r>
      <w:r>
        <w:rPr>
          <w:sz w:val="22"/>
          <w:szCs w:val="22"/>
        </w:rPr>
        <w:tab/>
      </w:r>
      <w:r>
        <w:rPr>
          <w:sz w:val="22"/>
          <w:szCs w:val="22"/>
        </w:rPr>
        <w:tab/>
      </w:r>
      <w:r w:rsidR="00297FEA" w:rsidRPr="008A7BAD">
        <w:rPr>
          <w:sz w:val="22"/>
          <w:szCs w:val="22"/>
        </w:rPr>
        <w:t>$</w:t>
      </w:r>
      <w:r w:rsidR="00297FEA" w:rsidRPr="008A7BAD">
        <w:rPr>
          <w:bCs/>
          <w:sz w:val="22"/>
          <w:szCs w:val="22"/>
        </w:rPr>
        <w:t xml:space="preserve">7.690.47 </w:t>
      </w:r>
      <w:r w:rsidR="00297FEA" w:rsidRPr="008A7BAD">
        <w:rPr>
          <w:sz w:val="22"/>
          <w:szCs w:val="22"/>
        </w:rPr>
        <w:t xml:space="preserve">INTO THE FIRE FEMA ASST. TO FF GRANT FUND TO PURCHASE TWO </w:t>
      </w:r>
    </w:p>
    <w:p w:rsidR="00297FEA" w:rsidRDefault="008A7BAD" w:rsidP="008A7BAD">
      <w:pPr>
        <w:rPr>
          <w:sz w:val="22"/>
          <w:szCs w:val="22"/>
        </w:rPr>
      </w:pPr>
      <w:r>
        <w:rPr>
          <w:sz w:val="22"/>
          <w:szCs w:val="22"/>
        </w:rPr>
        <w:t>_________</w:t>
      </w:r>
      <w:r>
        <w:rPr>
          <w:sz w:val="22"/>
          <w:szCs w:val="22"/>
        </w:rPr>
        <w:tab/>
      </w:r>
      <w:r>
        <w:rPr>
          <w:sz w:val="22"/>
          <w:szCs w:val="22"/>
        </w:rPr>
        <w:tab/>
      </w:r>
      <w:r w:rsidR="00297FEA" w:rsidRPr="008A7BAD">
        <w:rPr>
          <w:sz w:val="22"/>
          <w:szCs w:val="22"/>
        </w:rPr>
        <w:t xml:space="preserve">RAPID INTERVENTION TEAM AIR PACKS. </w:t>
      </w:r>
    </w:p>
    <w:p w:rsidR="008A7BAD" w:rsidRPr="008A7BAD" w:rsidRDefault="008A7BAD" w:rsidP="008A7BAD">
      <w:pPr>
        <w:rPr>
          <w:sz w:val="22"/>
          <w:szCs w:val="22"/>
        </w:rPr>
      </w:pPr>
      <w:r>
        <w:rPr>
          <w:sz w:val="22"/>
          <w:szCs w:val="22"/>
        </w:rPr>
        <w:t>1</w:t>
      </w:r>
      <w:r w:rsidRPr="008A7BAD">
        <w:rPr>
          <w:sz w:val="22"/>
          <w:szCs w:val="22"/>
          <w:vertAlign w:val="superscript"/>
        </w:rPr>
        <w:t>st</w:t>
      </w:r>
      <w:r>
        <w:rPr>
          <w:sz w:val="22"/>
          <w:szCs w:val="22"/>
        </w:rPr>
        <w:t xml:space="preserve"> Reading</w:t>
      </w:r>
    </w:p>
    <w:p w:rsidR="003D7523" w:rsidRPr="008A7BAD" w:rsidRDefault="003D7523" w:rsidP="008A7BAD">
      <w:pPr>
        <w:rPr>
          <w:color w:val="FF0000"/>
          <w:sz w:val="22"/>
          <w:szCs w:val="22"/>
        </w:rPr>
      </w:pPr>
    </w:p>
    <w:p w:rsidR="008A7BAD" w:rsidRPr="008A7BAD" w:rsidRDefault="003D7523" w:rsidP="008A7BAD">
      <w:pPr>
        <w:rPr>
          <w:sz w:val="22"/>
          <w:szCs w:val="22"/>
        </w:rPr>
      </w:pPr>
      <w:r w:rsidRPr="008A7BAD">
        <w:rPr>
          <w:b/>
          <w:sz w:val="22"/>
          <w:szCs w:val="22"/>
        </w:rPr>
        <w:t>Ordinance 22-78</w:t>
      </w:r>
      <w:r w:rsidR="008A7BAD" w:rsidRPr="008A7BAD">
        <w:rPr>
          <w:b/>
          <w:sz w:val="22"/>
          <w:szCs w:val="22"/>
        </w:rPr>
        <w:tab/>
      </w:r>
      <w:r w:rsidR="0004508A" w:rsidRPr="008A7BAD">
        <w:rPr>
          <w:sz w:val="22"/>
          <w:szCs w:val="22"/>
        </w:rPr>
        <w:t xml:space="preserve">ORDINANCE AMENDING BUDGET ORDINANCE 21-105 TO TRANSFER $60,000.00 </w:t>
      </w:r>
      <w:r w:rsidR="008A7BAD" w:rsidRPr="008A7BAD">
        <w:rPr>
          <w:sz w:val="22"/>
          <w:szCs w:val="22"/>
        </w:rPr>
        <w:t>Intro. By</w:t>
      </w:r>
      <w:r w:rsidR="008A7BAD" w:rsidRPr="008A7BAD">
        <w:rPr>
          <w:sz w:val="22"/>
          <w:szCs w:val="22"/>
        </w:rPr>
        <w:tab/>
      </w:r>
      <w:r w:rsidR="008A7BAD" w:rsidRPr="008A7BAD">
        <w:rPr>
          <w:sz w:val="22"/>
          <w:szCs w:val="22"/>
        </w:rPr>
        <w:tab/>
      </w:r>
      <w:r w:rsidR="0004508A" w:rsidRPr="008A7BAD">
        <w:rPr>
          <w:sz w:val="22"/>
          <w:szCs w:val="22"/>
        </w:rPr>
        <w:t xml:space="preserve">FROM THE INDIGENT DRIVERS ALCOHOL TREATMENT FUND TO THE MUNICIPAL </w:t>
      </w:r>
    </w:p>
    <w:p w:rsidR="0004508A" w:rsidRPr="008A7BAD" w:rsidRDefault="008A7BAD" w:rsidP="008A7BAD">
      <w:pPr>
        <w:rPr>
          <w:sz w:val="22"/>
          <w:szCs w:val="22"/>
        </w:rPr>
      </w:pPr>
      <w:r w:rsidRPr="008A7BAD">
        <w:rPr>
          <w:sz w:val="22"/>
          <w:szCs w:val="22"/>
        </w:rPr>
        <w:t xml:space="preserve">_________  </w:t>
      </w:r>
      <w:r w:rsidRPr="008A7BAD">
        <w:rPr>
          <w:sz w:val="22"/>
          <w:szCs w:val="22"/>
        </w:rPr>
        <w:tab/>
      </w:r>
      <w:r w:rsidRPr="008A7BAD">
        <w:rPr>
          <w:sz w:val="22"/>
          <w:szCs w:val="22"/>
        </w:rPr>
        <w:tab/>
      </w:r>
      <w:r w:rsidR="0004508A" w:rsidRPr="008A7BAD">
        <w:rPr>
          <w:sz w:val="22"/>
          <w:szCs w:val="22"/>
        </w:rPr>
        <w:t>COURT PROBATION SERVICES FUND.</w:t>
      </w:r>
    </w:p>
    <w:p w:rsidR="008A7BAD" w:rsidRPr="008A7BAD" w:rsidRDefault="008A7BAD" w:rsidP="008A7BAD">
      <w:pPr>
        <w:rPr>
          <w:sz w:val="22"/>
          <w:szCs w:val="22"/>
        </w:rPr>
      </w:pPr>
      <w:r w:rsidRPr="008A7BAD">
        <w:rPr>
          <w:sz w:val="22"/>
          <w:szCs w:val="22"/>
        </w:rPr>
        <w:t>1</w:t>
      </w:r>
      <w:r w:rsidRPr="008A7BAD">
        <w:rPr>
          <w:sz w:val="22"/>
          <w:szCs w:val="22"/>
          <w:vertAlign w:val="superscript"/>
        </w:rPr>
        <w:t>st</w:t>
      </w:r>
      <w:r w:rsidRPr="008A7BAD">
        <w:rPr>
          <w:sz w:val="22"/>
          <w:szCs w:val="22"/>
        </w:rPr>
        <w:t xml:space="preserve"> Reading</w:t>
      </w:r>
    </w:p>
    <w:p w:rsidR="006A6BD3" w:rsidRDefault="006A6BD3" w:rsidP="008A7BAD">
      <w:pPr>
        <w:rPr>
          <w:b/>
          <w:sz w:val="22"/>
          <w:szCs w:val="22"/>
        </w:rPr>
      </w:pPr>
    </w:p>
    <w:p w:rsidR="009733C9" w:rsidRDefault="009733C9" w:rsidP="008A7BAD">
      <w:pPr>
        <w:rPr>
          <w:b/>
          <w:sz w:val="22"/>
          <w:szCs w:val="22"/>
        </w:rPr>
      </w:pPr>
    </w:p>
    <w:p w:rsidR="008A7BAD" w:rsidRDefault="003D7523" w:rsidP="008A7BAD">
      <w:pPr>
        <w:rPr>
          <w:sz w:val="22"/>
          <w:szCs w:val="22"/>
        </w:rPr>
      </w:pPr>
      <w:r w:rsidRPr="008A7BAD">
        <w:rPr>
          <w:b/>
          <w:sz w:val="22"/>
          <w:szCs w:val="22"/>
        </w:rPr>
        <w:t>Ordinance 22-79</w:t>
      </w:r>
      <w:r w:rsidR="008A7BAD" w:rsidRPr="008A7BAD">
        <w:rPr>
          <w:b/>
          <w:sz w:val="22"/>
          <w:szCs w:val="22"/>
        </w:rPr>
        <w:tab/>
      </w:r>
      <w:r w:rsidR="0004508A" w:rsidRPr="008A7BAD">
        <w:rPr>
          <w:sz w:val="22"/>
          <w:szCs w:val="22"/>
        </w:rPr>
        <w:t xml:space="preserve">ORDINANCE AMENDING 2022 BUDGET ORDINANCE 21-105 TO APPROPRIATE   </w:t>
      </w:r>
    </w:p>
    <w:p w:rsidR="008A7BAD" w:rsidRDefault="008A7BAD" w:rsidP="008A7BAD">
      <w:pPr>
        <w:rPr>
          <w:sz w:val="22"/>
          <w:szCs w:val="22"/>
        </w:rPr>
      </w:pPr>
      <w:r>
        <w:rPr>
          <w:sz w:val="22"/>
          <w:szCs w:val="22"/>
        </w:rPr>
        <w:t>Intro. By</w:t>
      </w:r>
      <w:r>
        <w:rPr>
          <w:sz w:val="22"/>
          <w:szCs w:val="22"/>
        </w:rPr>
        <w:tab/>
      </w:r>
      <w:r>
        <w:rPr>
          <w:sz w:val="22"/>
          <w:szCs w:val="22"/>
        </w:rPr>
        <w:tab/>
      </w:r>
      <w:r w:rsidR="0004508A" w:rsidRPr="008A7BAD">
        <w:rPr>
          <w:sz w:val="22"/>
          <w:szCs w:val="22"/>
        </w:rPr>
        <w:t xml:space="preserve">$4,245.50 INTO THE STREET DEPARTMENT BUDGET FOR TRAFFIC LIGHTS AND </w:t>
      </w:r>
    </w:p>
    <w:p w:rsidR="0004508A" w:rsidRDefault="008A7BAD" w:rsidP="008A7BAD">
      <w:pPr>
        <w:rPr>
          <w:sz w:val="22"/>
          <w:szCs w:val="22"/>
        </w:rPr>
      </w:pPr>
      <w:r>
        <w:rPr>
          <w:sz w:val="22"/>
          <w:szCs w:val="22"/>
        </w:rPr>
        <w:t>_________</w:t>
      </w:r>
      <w:r>
        <w:rPr>
          <w:sz w:val="22"/>
          <w:szCs w:val="22"/>
        </w:rPr>
        <w:tab/>
      </w:r>
      <w:r>
        <w:rPr>
          <w:sz w:val="22"/>
          <w:szCs w:val="22"/>
        </w:rPr>
        <w:tab/>
      </w:r>
      <w:r w:rsidR="0004508A" w:rsidRPr="008A7BAD">
        <w:rPr>
          <w:sz w:val="22"/>
          <w:szCs w:val="22"/>
        </w:rPr>
        <w:t xml:space="preserve">$4,528.68 INTO THE PARK DEPARTMENT BUDGET FOR CONSTRUCTION. </w:t>
      </w:r>
    </w:p>
    <w:p w:rsidR="008A7BAD" w:rsidRDefault="008A7BAD" w:rsidP="008A7BAD">
      <w:pPr>
        <w:rPr>
          <w:sz w:val="22"/>
          <w:szCs w:val="22"/>
        </w:rPr>
      </w:pPr>
      <w:r>
        <w:rPr>
          <w:sz w:val="22"/>
          <w:szCs w:val="22"/>
        </w:rPr>
        <w:t>1</w:t>
      </w:r>
      <w:r w:rsidRPr="008A7BAD">
        <w:rPr>
          <w:sz w:val="22"/>
          <w:szCs w:val="22"/>
          <w:vertAlign w:val="superscript"/>
        </w:rPr>
        <w:t>st</w:t>
      </w:r>
      <w:r>
        <w:rPr>
          <w:sz w:val="22"/>
          <w:szCs w:val="22"/>
        </w:rPr>
        <w:t xml:space="preserve"> Reading </w:t>
      </w:r>
    </w:p>
    <w:p w:rsidR="008A7BAD" w:rsidRDefault="008A7BAD" w:rsidP="008A7BAD">
      <w:pPr>
        <w:rPr>
          <w:sz w:val="22"/>
          <w:szCs w:val="22"/>
        </w:rPr>
      </w:pPr>
    </w:p>
    <w:p w:rsidR="008A7BAD" w:rsidRDefault="003D7523" w:rsidP="008A7BAD">
      <w:pPr>
        <w:rPr>
          <w:sz w:val="22"/>
          <w:szCs w:val="22"/>
        </w:rPr>
      </w:pPr>
      <w:r w:rsidRPr="008A7BAD">
        <w:rPr>
          <w:b/>
          <w:sz w:val="22"/>
          <w:szCs w:val="22"/>
        </w:rPr>
        <w:t>Ordinance 22-80</w:t>
      </w:r>
      <w:r w:rsidR="008A7BAD" w:rsidRPr="008A7BAD">
        <w:rPr>
          <w:b/>
          <w:sz w:val="22"/>
          <w:szCs w:val="22"/>
        </w:rPr>
        <w:tab/>
      </w:r>
      <w:r w:rsidR="0004508A" w:rsidRPr="008A7BAD">
        <w:rPr>
          <w:sz w:val="22"/>
          <w:szCs w:val="22"/>
        </w:rPr>
        <w:t xml:space="preserve">ORDINANCE AUTHORIZING THE CHIEF OF POLICE TO EXECUTE AN </w:t>
      </w:r>
      <w:r w:rsidR="008A7BAD">
        <w:rPr>
          <w:sz w:val="22"/>
          <w:szCs w:val="22"/>
        </w:rPr>
        <w:t>AGREEMENT Intro. By</w:t>
      </w:r>
      <w:r w:rsidR="008A7BAD">
        <w:rPr>
          <w:sz w:val="22"/>
          <w:szCs w:val="22"/>
        </w:rPr>
        <w:tab/>
      </w:r>
      <w:r w:rsidR="008A7BAD">
        <w:rPr>
          <w:sz w:val="22"/>
          <w:szCs w:val="22"/>
        </w:rPr>
        <w:tab/>
        <w:t xml:space="preserve">FOR </w:t>
      </w:r>
      <w:r w:rsidR="0004508A" w:rsidRPr="008A7BAD">
        <w:rPr>
          <w:sz w:val="22"/>
          <w:szCs w:val="22"/>
        </w:rPr>
        <w:t xml:space="preserve">MUTUAL AID WITH THE FOSTORIA POLICE DIVISION, FOSTORIA FIRE </w:t>
      </w:r>
    </w:p>
    <w:p w:rsidR="008A7BAD" w:rsidRDefault="008A7BAD" w:rsidP="008A7BAD">
      <w:pPr>
        <w:rPr>
          <w:sz w:val="22"/>
          <w:szCs w:val="22"/>
        </w:rPr>
      </w:pPr>
      <w:r>
        <w:rPr>
          <w:sz w:val="22"/>
          <w:szCs w:val="22"/>
        </w:rPr>
        <w:t xml:space="preserve">_________ </w:t>
      </w:r>
      <w:r>
        <w:rPr>
          <w:sz w:val="22"/>
          <w:szCs w:val="22"/>
        </w:rPr>
        <w:tab/>
      </w:r>
      <w:r>
        <w:rPr>
          <w:sz w:val="22"/>
          <w:szCs w:val="22"/>
        </w:rPr>
        <w:tab/>
      </w:r>
      <w:r w:rsidR="0004508A" w:rsidRPr="008A7BAD">
        <w:rPr>
          <w:sz w:val="22"/>
          <w:szCs w:val="22"/>
        </w:rPr>
        <w:t xml:space="preserve">DEPARTMENT, AND SENECA COUNTY SHERIFF’S OFFICE FOR CERTAIN LAW </w:t>
      </w:r>
    </w:p>
    <w:p w:rsidR="0004508A" w:rsidRPr="008A7BAD" w:rsidRDefault="008A7BAD" w:rsidP="008A7BAD">
      <w:pPr>
        <w:rPr>
          <w:sz w:val="22"/>
          <w:szCs w:val="22"/>
        </w:rPr>
      </w:pPr>
      <w:r>
        <w:rPr>
          <w:sz w:val="22"/>
          <w:szCs w:val="22"/>
        </w:rPr>
        <w:t>1</w:t>
      </w:r>
      <w:r w:rsidRPr="008A7BAD">
        <w:rPr>
          <w:sz w:val="22"/>
          <w:szCs w:val="22"/>
          <w:vertAlign w:val="superscript"/>
        </w:rPr>
        <w:t>st</w:t>
      </w:r>
      <w:r>
        <w:rPr>
          <w:sz w:val="22"/>
          <w:szCs w:val="22"/>
        </w:rPr>
        <w:t xml:space="preserve"> Reading </w:t>
      </w:r>
      <w:r>
        <w:rPr>
          <w:sz w:val="22"/>
          <w:szCs w:val="22"/>
        </w:rPr>
        <w:tab/>
      </w:r>
      <w:r>
        <w:rPr>
          <w:sz w:val="22"/>
          <w:szCs w:val="22"/>
        </w:rPr>
        <w:tab/>
      </w:r>
      <w:r w:rsidR="0004508A" w:rsidRPr="008A7BAD">
        <w:rPr>
          <w:sz w:val="22"/>
          <w:szCs w:val="22"/>
        </w:rPr>
        <w:t xml:space="preserve">ENFORCEMENT PURPOSES, AND DECLARING AN EMERGENCY. </w:t>
      </w:r>
    </w:p>
    <w:p w:rsidR="003D7523" w:rsidRPr="008A7BAD" w:rsidRDefault="003D7523" w:rsidP="008A7BAD">
      <w:pPr>
        <w:rPr>
          <w:color w:val="FF0000"/>
          <w:sz w:val="22"/>
          <w:szCs w:val="22"/>
        </w:rPr>
      </w:pPr>
    </w:p>
    <w:p w:rsidR="003D7523" w:rsidRPr="008A7BAD" w:rsidRDefault="003D7523" w:rsidP="008A7BAD">
      <w:pPr>
        <w:rPr>
          <w:color w:val="FF0000"/>
          <w:sz w:val="22"/>
          <w:szCs w:val="22"/>
        </w:rPr>
      </w:pPr>
    </w:p>
    <w:sectPr w:rsidR="003D7523" w:rsidRPr="008A7BAD" w:rsidSect="006B3171">
      <w:footnotePr>
        <w:pos w:val="beneathText"/>
      </w:footnotePr>
      <w:pgSz w:w="12240" w:h="15840" w:code="1"/>
      <w:pgMar w:top="245" w:right="576" w:bottom="245" w:left="1008" w:header="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C20" w:rsidRDefault="00E16C20">
      <w:r>
        <w:separator/>
      </w:r>
    </w:p>
  </w:endnote>
  <w:endnote w:type="continuationSeparator" w:id="0">
    <w:p w:rsidR="00E16C20" w:rsidRDefault="00E16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C20" w:rsidRDefault="00E16C20">
      <w:r>
        <w:separator/>
      </w:r>
    </w:p>
  </w:footnote>
  <w:footnote w:type="continuationSeparator" w:id="0">
    <w:p w:rsidR="00E16C20" w:rsidRDefault="00E16C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08EA48EE"/>
    <w:lvl w:ilvl="0">
      <w:numFmt w:val="none"/>
      <w:lvlText w:val=""/>
      <w:lvlJc w:val="left"/>
    </w:lvl>
    <w:lvl w:ilvl="1">
      <w:start w:val="1"/>
      <w:numFmt w:val="none"/>
      <w:pStyle w:val="Heading2"/>
      <w:lvlText w:val=""/>
      <w:legacy w:legacy="1" w:legacySpace="0" w:legacyIndent="0"/>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CA424A8"/>
    <w:multiLevelType w:val="hybridMultilevel"/>
    <w:tmpl w:val="058AC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101E6A"/>
    <w:multiLevelType w:val="hybridMultilevel"/>
    <w:tmpl w:val="E4869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1D81EC5"/>
    <w:multiLevelType w:val="hybridMultilevel"/>
    <w:tmpl w:val="518E1C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2FC"/>
    <w:rsid w:val="000010BE"/>
    <w:rsid w:val="0000111A"/>
    <w:rsid w:val="000019A9"/>
    <w:rsid w:val="00003865"/>
    <w:rsid w:val="0000523E"/>
    <w:rsid w:val="00006EC6"/>
    <w:rsid w:val="000075A8"/>
    <w:rsid w:val="00007752"/>
    <w:rsid w:val="000101B4"/>
    <w:rsid w:val="00010847"/>
    <w:rsid w:val="00011A6C"/>
    <w:rsid w:val="00013FE7"/>
    <w:rsid w:val="0001414A"/>
    <w:rsid w:val="00014DDA"/>
    <w:rsid w:val="0001584F"/>
    <w:rsid w:val="000172B7"/>
    <w:rsid w:val="000174D9"/>
    <w:rsid w:val="000178E9"/>
    <w:rsid w:val="0002112E"/>
    <w:rsid w:val="00021246"/>
    <w:rsid w:val="00023091"/>
    <w:rsid w:val="000240FF"/>
    <w:rsid w:val="000249B9"/>
    <w:rsid w:val="00024D23"/>
    <w:rsid w:val="00025EB4"/>
    <w:rsid w:val="0002670C"/>
    <w:rsid w:val="000272A0"/>
    <w:rsid w:val="00027EDB"/>
    <w:rsid w:val="0003233D"/>
    <w:rsid w:val="00032B26"/>
    <w:rsid w:val="00032CD4"/>
    <w:rsid w:val="0003415A"/>
    <w:rsid w:val="00037784"/>
    <w:rsid w:val="00040042"/>
    <w:rsid w:val="00040611"/>
    <w:rsid w:val="000407AA"/>
    <w:rsid w:val="00042A61"/>
    <w:rsid w:val="00044A10"/>
    <w:rsid w:val="0004508A"/>
    <w:rsid w:val="0004530C"/>
    <w:rsid w:val="00045716"/>
    <w:rsid w:val="000462B0"/>
    <w:rsid w:val="00047F98"/>
    <w:rsid w:val="000510A9"/>
    <w:rsid w:val="00051BD9"/>
    <w:rsid w:val="00052031"/>
    <w:rsid w:val="000520F3"/>
    <w:rsid w:val="00053260"/>
    <w:rsid w:val="00054059"/>
    <w:rsid w:val="00054077"/>
    <w:rsid w:val="0005455D"/>
    <w:rsid w:val="00056128"/>
    <w:rsid w:val="0005751B"/>
    <w:rsid w:val="0006033E"/>
    <w:rsid w:val="00060621"/>
    <w:rsid w:val="00060F5C"/>
    <w:rsid w:val="00061701"/>
    <w:rsid w:val="00064ED2"/>
    <w:rsid w:val="0006681B"/>
    <w:rsid w:val="00067C86"/>
    <w:rsid w:val="00072D17"/>
    <w:rsid w:val="000741CB"/>
    <w:rsid w:val="0007531A"/>
    <w:rsid w:val="00077D29"/>
    <w:rsid w:val="00080BF2"/>
    <w:rsid w:val="00080E10"/>
    <w:rsid w:val="00084E4C"/>
    <w:rsid w:val="000870AE"/>
    <w:rsid w:val="00087653"/>
    <w:rsid w:val="00087A3F"/>
    <w:rsid w:val="00090501"/>
    <w:rsid w:val="000907CF"/>
    <w:rsid w:val="00090FD4"/>
    <w:rsid w:val="0009121A"/>
    <w:rsid w:val="00091A39"/>
    <w:rsid w:val="000925BC"/>
    <w:rsid w:val="0009592E"/>
    <w:rsid w:val="00096A5A"/>
    <w:rsid w:val="000A02D3"/>
    <w:rsid w:val="000A09E4"/>
    <w:rsid w:val="000A3039"/>
    <w:rsid w:val="000A3561"/>
    <w:rsid w:val="000A4378"/>
    <w:rsid w:val="000A7D41"/>
    <w:rsid w:val="000B0AFB"/>
    <w:rsid w:val="000B0C71"/>
    <w:rsid w:val="000B177C"/>
    <w:rsid w:val="000B2850"/>
    <w:rsid w:val="000B42D9"/>
    <w:rsid w:val="000B6C70"/>
    <w:rsid w:val="000B6D33"/>
    <w:rsid w:val="000B73F5"/>
    <w:rsid w:val="000B7485"/>
    <w:rsid w:val="000C0021"/>
    <w:rsid w:val="000C028F"/>
    <w:rsid w:val="000C128E"/>
    <w:rsid w:val="000C1989"/>
    <w:rsid w:val="000C279C"/>
    <w:rsid w:val="000C3B16"/>
    <w:rsid w:val="000C425A"/>
    <w:rsid w:val="000C531D"/>
    <w:rsid w:val="000D410D"/>
    <w:rsid w:val="000D6A60"/>
    <w:rsid w:val="000E0B33"/>
    <w:rsid w:val="000E1821"/>
    <w:rsid w:val="000E3744"/>
    <w:rsid w:val="000E4A95"/>
    <w:rsid w:val="000E4D81"/>
    <w:rsid w:val="000E50E2"/>
    <w:rsid w:val="000E6100"/>
    <w:rsid w:val="000E6E5D"/>
    <w:rsid w:val="000E7498"/>
    <w:rsid w:val="000E772A"/>
    <w:rsid w:val="000F21B0"/>
    <w:rsid w:val="000F220F"/>
    <w:rsid w:val="000F28F8"/>
    <w:rsid w:val="000F2A55"/>
    <w:rsid w:val="000F2D42"/>
    <w:rsid w:val="000F3279"/>
    <w:rsid w:val="000F454C"/>
    <w:rsid w:val="000F5DF7"/>
    <w:rsid w:val="000F7944"/>
    <w:rsid w:val="001012C2"/>
    <w:rsid w:val="00101629"/>
    <w:rsid w:val="0010189B"/>
    <w:rsid w:val="00101D08"/>
    <w:rsid w:val="00102123"/>
    <w:rsid w:val="00102BBE"/>
    <w:rsid w:val="00104806"/>
    <w:rsid w:val="001048FC"/>
    <w:rsid w:val="001063A1"/>
    <w:rsid w:val="0010701F"/>
    <w:rsid w:val="00107B8F"/>
    <w:rsid w:val="00112080"/>
    <w:rsid w:val="00114E06"/>
    <w:rsid w:val="00115A34"/>
    <w:rsid w:val="0011607B"/>
    <w:rsid w:val="00116B05"/>
    <w:rsid w:val="00117E8E"/>
    <w:rsid w:val="00121465"/>
    <w:rsid w:val="0012401D"/>
    <w:rsid w:val="00124B64"/>
    <w:rsid w:val="0012638B"/>
    <w:rsid w:val="00127AC8"/>
    <w:rsid w:val="00130167"/>
    <w:rsid w:val="001301F3"/>
    <w:rsid w:val="0013048E"/>
    <w:rsid w:val="00130970"/>
    <w:rsid w:val="00130B95"/>
    <w:rsid w:val="00130C65"/>
    <w:rsid w:val="00130CB4"/>
    <w:rsid w:val="001332FC"/>
    <w:rsid w:val="00134017"/>
    <w:rsid w:val="00135378"/>
    <w:rsid w:val="00135A14"/>
    <w:rsid w:val="001369C4"/>
    <w:rsid w:val="001406C4"/>
    <w:rsid w:val="001408B0"/>
    <w:rsid w:val="00143C74"/>
    <w:rsid w:val="00144397"/>
    <w:rsid w:val="00144B07"/>
    <w:rsid w:val="0014546B"/>
    <w:rsid w:val="00146E7B"/>
    <w:rsid w:val="00150C43"/>
    <w:rsid w:val="00151347"/>
    <w:rsid w:val="00152168"/>
    <w:rsid w:val="00152CD5"/>
    <w:rsid w:val="0015675A"/>
    <w:rsid w:val="0015770D"/>
    <w:rsid w:val="00162E6B"/>
    <w:rsid w:val="00162F5E"/>
    <w:rsid w:val="00163627"/>
    <w:rsid w:val="00166395"/>
    <w:rsid w:val="0016693F"/>
    <w:rsid w:val="00166AFE"/>
    <w:rsid w:val="0016734C"/>
    <w:rsid w:val="00167E2F"/>
    <w:rsid w:val="00167EE1"/>
    <w:rsid w:val="001701ED"/>
    <w:rsid w:val="00170554"/>
    <w:rsid w:val="0017070B"/>
    <w:rsid w:val="0017401F"/>
    <w:rsid w:val="0017617B"/>
    <w:rsid w:val="001811B4"/>
    <w:rsid w:val="001814D1"/>
    <w:rsid w:val="00181F5B"/>
    <w:rsid w:val="00182278"/>
    <w:rsid w:val="00183858"/>
    <w:rsid w:val="0018454D"/>
    <w:rsid w:val="00185258"/>
    <w:rsid w:val="001871BC"/>
    <w:rsid w:val="001907E5"/>
    <w:rsid w:val="00191DC4"/>
    <w:rsid w:val="00191F46"/>
    <w:rsid w:val="00193AA1"/>
    <w:rsid w:val="001947C3"/>
    <w:rsid w:val="001950F9"/>
    <w:rsid w:val="00195382"/>
    <w:rsid w:val="0019538F"/>
    <w:rsid w:val="001958A6"/>
    <w:rsid w:val="00196A14"/>
    <w:rsid w:val="00196CE0"/>
    <w:rsid w:val="00197B67"/>
    <w:rsid w:val="001A0AE5"/>
    <w:rsid w:val="001A0F23"/>
    <w:rsid w:val="001A210B"/>
    <w:rsid w:val="001A49C6"/>
    <w:rsid w:val="001A5276"/>
    <w:rsid w:val="001A7667"/>
    <w:rsid w:val="001A77AF"/>
    <w:rsid w:val="001A7F9C"/>
    <w:rsid w:val="001B0784"/>
    <w:rsid w:val="001B104A"/>
    <w:rsid w:val="001B194F"/>
    <w:rsid w:val="001B1E35"/>
    <w:rsid w:val="001B2522"/>
    <w:rsid w:val="001B2BBA"/>
    <w:rsid w:val="001B35E0"/>
    <w:rsid w:val="001B376C"/>
    <w:rsid w:val="001B5148"/>
    <w:rsid w:val="001B5AA0"/>
    <w:rsid w:val="001B7596"/>
    <w:rsid w:val="001C00F5"/>
    <w:rsid w:val="001C0D4C"/>
    <w:rsid w:val="001C1290"/>
    <w:rsid w:val="001C2DD6"/>
    <w:rsid w:val="001C3C81"/>
    <w:rsid w:val="001C5AE2"/>
    <w:rsid w:val="001C69BE"/>
    <w:rsid w:val="001C76A2"/>
    <w:rsid w:val="001D0AE4"/>
    <w:rsid w:val="001D15DE"/>
    <w:rsid w:val="001D1A58"/>
    <w:rsid w:val="001D1A85"/>
    <w:rsid w:val="001D2007"/>
    <w:rsid w:val="001D3723"/>
    <w:rsid w:val="001D387C"/>
    <w:rsid w:val="001D43C4"/>
    <w:rsid w:val="001D4B22"/>
    <w:rsid w:val="001D54AF"/>
    <w:rsid w:val="001D54B9"/>
    <w:rsid w:val="001D5ED4"/>
    <w:rsid w:val="001D68A0"/>
    <w:rsid w:val="001D7578"/>
    <w:rsid w:val="001E05AC"/>
    <w:rsid w:val="001E1AFA"/>
    <w:rsid w:val="001E23E5"/>
    <w:rsid w:val="001E2FB8"/>
    <w:rsid w:val="001E6F73"/>
    <w:rsid w:val="001E7248"/>
    <w:rsid w:val="001F0B33"/>
    <w:rsid w:val="001F0E5F"/>
    <w:rsid w:val="001F21E4"/>
    <w:rsid w:val="001F30DC"/>
    <w:rsid w:val="001F3D16"/>
    <w:rsid w:val="001F3E46"/>
    <w:rsid w:val="001F3FA3"/>
    <w:rsid w:val="001F433C"/>
    <w:rsid w:val="001F5BF9"/>
    <w:rsid w:val="001F7ACA"/>
    <w:rsid w:val="0020007E"/>
    <w:rsid w:val="00200E7A"/>
    <w:rsid w:val="00202066"/>
    <w:rsid w:val="002027C5"/>
    <w:rsid w:val="0020296D"/>
    <w:rsid w:val="00202F74"/>
    <w:rsid w:val="00203375"/>
    <w:rsid w:val="002033EF"/>
    <w:rsid w:val="00203789"/>
    <w:rsid w:val="00205753"/>
    <w:rsid w:val="00206AFB"/>
    <w:rsid w:val="00206CBB"/>
    <w:rsid w:val="00207F3D"/>
    <w:rsid w:val="0021224A"/>
    <w:rsid w:val="002136DF"/>
    <w:rsid w:val="00213FF9"/>
    <w:rsid w:val="0021616E"/>
    <w:rsid w:val="002168BB"/>
    <w:rsid w:val="00217421"/>
    <w:rsid w:val="00217837"/>
    <w:rsid w:val="002216DA"/>
    <w:rsid w:val="002218AA"/>
    <w:rsid w:val="00221B64"/>
    <w:rsid w:val="00222C35"/>
    <w:rsid w:val="00226804"/>
    <w:rsid w:val="002309D6"/>
    <w:rsid w:val="00231086"/>
    <w:rsid w:val="002312D2"/>
    <w:rsid w:val="002316B2"/>
    <w:rsid w:val="002317CF"/>
    <w:rsid w:val="00232328"/>
    <w:rsid w:val="002337A3"/>
    <w:rsid w:val="0023393E"/>
    <w:rsid w:val="002341CA"/>
    <w:rsid w:val="00234491"/>
    <w:rsid w:val="002344B9"/>
    <w:rsid w:val="00234BE3"/>
    <w:rsid w:val="00234CDD"/>
    <w:rsid w:val="00235B75"/>
    <w:rsid w:val="00240609"/>
    <w:rsid w:val="002418F4"/>
    <w:rsid w:val="002439D2"/>
    <w:rsid w:val="002448CC"/>
    <w:rsid w:val="00244A22"/>
    <w:rsid w:val="0024574A"/>
    <w:rsid w:val="00245FCB"/>
    <w:rsid w:val="002466FE"/>
    <w:rsid w:val="00246A7C"/>
    <w:rsid w:val="00250571"/>
    <w:rsid w:val="00252648"/>
    <w:rsid w:val="00255A1C"/>
    <w:rsid w:val="00255AFF"/>
    <w:rsid w:val="00255B19"/>
    <w:rsid w:val="00256D9B"/>
    <w:rsid w:val="00257377"/>
    <w:rsid w:val="0026129C"/>
    <w:rsid w:val="002637B0"/>
    <w:rsid w:val="0026398A"/>
    <w:rsid w:val="002647F6"/>
    <w:rsid w:val="002654A8"/>
    <w:rsid w:val="0026716E"/>
    <w:rsid w:val="00267F39"/>
    <w:rsid w:val="00271961"/>
    <w:rsid w:val="00273142"/>
    <w:rsid w:val="002738D6"/>
    <w:rsid w:val="00273E4C"/>
    <w:rsid w:val="00275A4C"/>
    <w:rsid w:val="00275E0C"/>
    <w:rsid w:val="00283285"/>
    <w:rsid w:val="002870ED"/>
    <w:rsid w:val="0029235E"/>
    <w:rsid w:val="002923C9"/>
    <w:rsid w:val="00293BDD"/>
    <w:rsid w:val="002946CD"/>
    <w:rsid w:val="00297AA3"/>
    <w:rsid w:val="00297FEA"/>
    <w:rsid w:val="002A11DA"/>
    <w:rsid w:val="002A1C9D"/>
    <w:rsid w:val="002A2D85"/>
    <w:rsid w:val="002A47B7"/>
    <w:rsid w:val="002A5426"/>
    <w:rsid w:val="002A5C0A"/>
    <w:rsid w:val="002A6DD1"/>
    <w:rsid w:val="002A764C"/>
    <w:rsid w:val="002A78F0"/>
    <w:rsid w:val="002B0428"/>
    <w:rsid w:val="002B09B1"/>
    <w:rsid w:val="002B2686"/>
    <w:rsid w:val="002B3145"/>
    <w:rsid w:val="002B418F"/>
    <w:rsid w:val="002B5920"/>
    <w:rsid w:val="002B5FA9"/>
    <w:rsid w:val="002B6E8A"/>
    <w:rsid w:val="002B7254"/>
    <w:rsid w:val="002B766A"/>
    <w:rsid w:val="002B78A9"/>
    <w:rsid w:val="002C1832"/>
    <w:rsid w:val="002C1F64"/>
    <w:rsid w:val="002C2177"/>
    <w:rsid w:val="002C2D81"/>
    <w:rsid w:val="002C2DAC"/>
    <w:rsid w:val="002C3EDF"/>
    <w:rsid w:val="002C3F24"/>
    <w:rsid w:val="002C47F4"/>
    <w:rsid w:val="002C5E66"/>
    <w:rsid w:val="002D232D"/>
    <w:rsid w:val="002D2A96"/>
    <w:rsid w:val="002D2F46"/>
    <w:rsid w:val="002D4822"/>
    <w:rsid w:val="002D4A49"/>
    <w:rsid w:val="002D550C"/>
    <w:rsid w:val="002E0618"/>
    <w:rsid w:val="002E3112"/>
    <w:rsid w:val="002E3807"/>
    <w:rsid w:val="002E65FF"/>
    <w:rsid w:val="002E6E4F"/>
    <w:rsid w:val="002F14C1"/>
    <w:rsid w:val="002F3A54"/>
    <w:rsid w:val="002F6560"/>
    <w:rsid w:val="002F675F"/>
    <w:rsid w:val="002F764F"/>
    <w:rsid w:val="003009BD"/>
    <w:rsid w:val="00300E3C"/>
    <w:rsid w:val="00302482"/>
    <w:rsid w:val="00303813"/>
    <w:rsid w:val="00304066"/>
    <w:rsid w:val="00304524"/>
    <w:rsid w:val="00305FA6"/>
    <w:rsid w:val="00313A7C"/>
    <w:rsid w:val="00313AF0"/>
    <w:rsid w:val="00314C3F"/>
    <w:rsid w:val="00315BB5"/>
    <w:rsid w:val="00316137"/>
    <w:rsid w:val="00316853"/>
    <w:rsid w:val="00316D19"/>
    <w:rsid w:val="00317F19"/>
    <w:rsid w:val="00320729"/>
    <w:rsid w:val="00323B3E"/>
    <w:rsid w:val="00326129"/>
    <w:rsid w:val="00327F77"/>
    <w:rsid w:val="003305E6"/>
    <w:rsid w:val="00330FDE"/>
    <w:rsid w:val="0033262F"/>
    <w:rsid w:val="003350BD"/>
    <w:rsid w:val="0033527E"/>
    <w:rsid w:val="00335704"/>
    <w:rsid w:val="00335FA1"/>
    <w:rsid w:val="003364EB"/>
    <w:rsid w:val="003365B1"/>
    <w:rsid w:val="00336A6A"/>
    <w:rsid w:val="003377CC"/>
    <w:rsid w:val="00340E4B"/>
    <w:rsid w:val="00341167"/>
    <w:rsid w:val="00341371"/>
    <w:rsid w:val="003416A2"/>
    <w:rsid w:val="00341CC2"/>
    <w:rsid w:val="00344F1A"/>
    <w:rsid w:val="00346C3D"/>
    <w:rsid w:val="0035242E"/>
    <w:rsid w:val="003524CC"/>
    <w:rsid w:val="00352ADC"/>
    <w:rsid w:val="00352D1D"/>
    <w:rsid w:val="00352D67"/>
    <w:rsid w:val="00353676"/>
    <w:rsid w:val="003537DE"/>
    <w:rsid w:val="00353B61"/>
    <w:rsid w:val="0035419A"/>
    <w:rsid w:val="0036008B"/>
    <w:rsid w:val="00361A1D"/>
    <w:rsid w:val="00361F11"/>
    <w:rsid w:val="00362B05"/>
    <w:rsid w:val="00362C2F"/>
    <w:rsid w:val="003639F5"/>
    <w:rsid w:val="00363CB8"/>
    <w:rsid w:val="00367CF3"/>
    <w:rsid w:val="00367F9B"/>
    <w:rsid w:val="00373297"/>
    <w:rsid w:val="00373B06"/>
    <w:rsid w:val="00373DC6"/>
    <w:rsid w:val="00374F86"/>
    <w:rsid w:val="00376498"/>
    <w:rsid w:val="003775E4"/>
    <w:rsid w:val="003815C1"/>
    <w:rsid w:val="00381EA7"/>
    <w:rsid w:val="003846C3"/>
    <w:rsid w:val="0038570B"/>
    <w:rsid w:val="003864A9"/>
    <w:rsid w:val="00387222"/>
    <w:rsid w:val="003877EF"/>
    <w:rsid w:val="00390FF6"/>
    <w:rsid w:val="003910F8"/>
    <w:rsid w:val="00391B74"/>
    <w:rsid w:val="00391F58"/>
    <w:rsid w:val="00392E20"/>
    <w:rsid w:val="003933D6"/>
    <w:rsid w:val="00393979"/>
    <w:rsid w:val="00394152"/>
    <w:rsid w:val="00396AB5"/>
    <w:rsid w:val="003A2257"/>
    <w:rsid w:val="003A2484"/>
    <w:rsid w:val="003A3614"/>
    <w:rsid w:val="003A533D"/>
    <w:rsid w:val="003A586D"/>
    <w:rsid w:val="003A608B"/>
    <w:rsid w:val="003A6156"/>
    <w:rsid w:val="003A6B80"/>
    <w:rsid w:val="003A7682"/>
    <w:rsid w:val="003A7C78"/>
    <w:rsid w:val="003B0453"/>
    <w:rsid w:val="003B09F3"/>
    <w:rsid w:val="003B1053"/>
    <w:rsid w:val="003B36D0"/>
    <w:rsid w:val="003B4ED4"/>
    <w:rsid w:val="003B5977"/>
    <w:rsid w:val="003B6078"/>
    <w:rsid w:val="003B72CF"/>
    <w:rsid w:val="003C08BA"/>
    <w:rsid w:val="003C1506"/>
    <w:rsid w:val="003C1975"/>
    <w:rsid w:val="003C39E7"/>
    <w:rsid w:val="003C3B9B"/>
    <w:rsid w:val="003C40F9"/>
    <w:rsid w:val="003C475E"/>
    <w:rsid w:val="003D0DA5"/>
    <w:rsid w:val="003D1389"/>
    <w:rsid w:val="003D15E0"/>
    <w:rsid w:val="003D1F76"/>
    <w:rsid w:val="003D4265"/>
    <w:rsid w:val="003D6445"/>
    <w:rsid w:val="003D7523"/>
    <w:rsid w:val="003D7AFA"/>
    <w:rsid w:val="003E1C8D"/>
    <w:rsid w:val="003E3551"/>
    <w:rsid w:val="003E5966"/>
    <w:rsid w:val="003E5F9D"/>
    <w:rsid w:val="003E6394"/>
    <w:rsid w:val="003F0BF1"/>
    <w:rsid w:val="003F1508"/>
    <w:rsid w:val="003F1C4E"/>
    <w:rsid w:val="003F2F4B"/>
    <w:rsid w:val="003F3275"/>
    <w:rsid w:val="003F4F83"/>
    <w:rsid w:val="003F5B0A"/>
    <w:rsid w:val="003F6D22"/>
    <w:rsid w:val="00400221"/>
    <w:rsid w:val="004010B8"/>
    <w:rsid w:val="00401878"/>
    <w:rsid w:val="0040284B"/>
    <w:rsid w:val="00402ADD"/>
    <w:rsid w:val="00403167"/>
    <w:rsid w:val="00404029"/>
    <w:rsid w:val="0040417F"/>
    <w:rsid w:val="00407068"/>
    <w:rsid w:val="00411E21"/>
    <w:rsid w:val="00412108"/>
    <w:rsid w:val="0041334A"/>
    <w:rsid w:val="0041404B"/>
    <w:rsid w:val="00415B99"/>
    <w:rsid w:val="00416C93"/>
    <w:rsid w:val="004170E9"/>
    <w:rsid w:val="004210C1"/>
    <w:rsid w:val="00423473"/>
    <w:rsid w:val="00423C86"/>
    <w:rsid w:val="0042401A"/>
    <w:rsid w:val="00425318"/>
    <w:rsid w:val="00425D25"/>
    <w:rsid w:val="00426033"/>
    <w:rsid w:val="00427420"/>
    <w:rsid w:val="00431BB7"/>
    <w:rsid w:val="004339E8"/>
    <w:rsid w:val="00433DC5"/>
    <w:rsid w:val="004347C8"/>
    <w:rsid w:val="00436CE3"/>
    <w:rsid w:val="00436F8B"/>
    <w:rsid w:val="00437447"/>
    <w:rsid w:val="0044019A"/>
    <w:rsid w:val="0044108D"/>
    <w:rsid w:val="0044150C"/>
    <w:rsid w:val="0044159E"/>
    <w:rsid w:val="0044214B"/>
    <w:rsid w:val="004425B2"/>
    <w:rsid w:val="00443767"/>
    <w:rsid w:val="00446BA7"/>
    <w:rsid w:val="00451224"/>
    <w:rsid w:val="004523F2"/>
    <w:rsid w:val="00453258"/>
    <w:rsid w:val="004542F6"/>
    <w:rsid w:val="00454DC5"/>
    <w:rsid w:val="00456065"/>
    <w:rsid w:val="004577A0"/>
    <w:rsid w:val="00460C74"/>
    <w:rsid w:val="00460FE7"/>
    <w:rsid w:val="0046238B"/>
    <w:rsid w:val="00462B15"/>
    <w:rsid w:val="00462E4D"/>
    <w:rsid w:val="004649C9"/>
    <w:rsid w:val="0046591E"/>
    <w:rsid w:val="004671A1"/>
    <w:rsid w:val="00467470"/>
    <w:rsid w:val="004700F1"/>
    <w:rsid w:val="004707AF"/>
    <w:rsid w:val="0047172A"/>
    <w:rsid w:val="00471BA5"/>
    <w:rsid w:val="00472273"/>
    <w:rsid w:val="00472A60"/>
    <w:rsid w:val="00472E22"/>
    <w:rsid w:val="0047667E"/>
    <w:rsid w:val="00476990"/>
    <w:rsid w:val="004771C3"/>
    <w:rsid w:val="00480437"/>
    <w:rsid w:val="00480B34"/>
    <w:rsid w:val="0048278D"/>
    <w:rsid w:val="00482ECF"/>
    <w:rsid w:val="00483440"/>
    <w:rsid w:val="00484EFE"/>
    <w:rsid w:val="00485176"/>
    <w:rsid w:val="00486E90"/>
    <w:rsid w:val="0048753A"/>
    <w:rsid w:val="00494B0B"/>
    <w:rsid w:val="00494E7E"/>
    <w:rsid w:val="00494F25"/>
    <w:rsid w:val="00496F16"/>
    <w:rsid w:val="004970DC"/>
    <w:rsid w:val="00497327"/>
    <w:rsid w:val="004A13F6"/>
    <w:rsid w:val="004A1748"/>
    <w:rsid w:val="004A2269"/>
    <w:rsid w:val="004A381D"/>
    <w:rsid w:val="004A4855"/>
    <w:rsid w:val="004A4D31"/>
    <w:rsid w:val="004A6C64"/>
    <w:rsid w:val="004B0438"/>
    <w:rsid w:val="004B0BDB"/>
    <w:rsid w:val="004B237C"/>
    <w:rsid w:val="004B68F3"/>
    <w:rsid w:val="004B6BA8"/>
    <w:rsid w:val="004B7DA6"/>
    <w:rsid w:val="004C14E8"/>
    <w:rsid w:val="004C1CE3"/>
    <w:rsid w:val="004C3ECF"/>
    <w:rsid w:val="004C44D4"/>
    <w:rsid w:val="004C45D6"/>
    <w:rsid w:val="004C55D8"/>
    <w:rsid w:val="004C57A2"/>
    <w:rsid w:val="004C6CA0"/>
    <w:rsid w:val="004D123D"/>
    <w:rsid w:val="004D4646"/>
    <w:rsid w:val="004D62E8"/>
    <w:rsid w:val="004D752C"/>
    <w:rsid w:val="004E27B5"/>
    <w:rsid w:val="004E2948"/>
    <w:rsid w:val="004E35D0"/>
    <w:rsid w:val="004E51BD"/>
    <w:rsid w:val="004E77D6"/>
    <w:rsid w:val="004F1010"/>
    <w:rsid w:val="004F19E7"/>
    <w:rsid w:val="004F1F0B"/>
    <w:rsid w:val="004F227A"/>
    <w:rsid w:val="004F322A"/>
    <w:rsid w:val="004F3EA2"/>
    <w:rsid w:val="004F56B5"/>
    <w:rsid w:val="004F6726"/>
    <w:rsid w:val="004F7774"/>
    <w:rsid w:val="004F7B09"/>
    <w:rsid w:val="005027E9"/>
    <w:rsid w:val="00503644"/>
    <w:rsid w:val="00503B3F"/>
    <w:rsid w:val="00503F92"/>
    <w:rsid w:val="0050551D"/>
    <w:rsid w:val="00505D4B"/>
    <w:rsid w:val="00505F3D"/>
    <w:rsid w:val="00505F7A"/>
    <w:rsid w:val="00506476"/>
    <w:rsid w:val="00506BD9"/>
    <w:rsid w:val="00507FA2"/>
    <w:rsid w:val="0051049D"/>
    <w:rsid w:val="0051087F"/>
    <w:rsid w:val="005114E6"/>
    <w:rsid w:val="00511CEC"/>
    <w:rsid w:val="005127C5"/>
    <w:rsid w:val="00512AF2"/>
    <w:rsid w:val="0051512C"/>
    <w:rsid w:val="00516482"/>
    <w:rsid w:val="0052018B"/>
    <w:rsid w:val="00520BF6"/>
    <w:rsid w:val="0052179B"/>
    <w:rsid w:val="005218BC"/>
    <w:rsid w:val="005218EF"/>
    <w:rsid w:val="005221EB"/>
    <w:rsid w:val="00522E31"/>
    <w:rsid w:val="00522E62"/>
    <w:rsid w:val="00523571"/>
    <w:rsid w:val="00523E80"/>
    <w:rsid w:val="005247AB"/>
    <w:rsid w:val="00526588"/>
    <w:rsid w:val="005274CE"/>
    <w:rsid w:val="0052787F"/>
    <w:rsid w:val="005305D7"/>
    <w:rsid w:val="00530E69"/>
    <w:rsid w:val="00535E74"/>
    <w:rsid w:val="005361BA"/>
    <w:rsid w:val="005371D7"/>
    <w:rsid w:val="005401FA"/>
    <w:rsid w:val="00540E08"/>
    <w:rsid w:val="0054451E"/>
    <w:rsid w:val="00544BA2"/>
    <w:rsid w:val="005457C7"/>
    <w:rsid w:val="00547514"/>
    <w:rsid w:val="00547D6F"/>
    <w:rsid w:val="00547F8E"/>
    <w:rsid w:val="00551E02"/>
    <w:rsid w:val="00552455"/>
    <w:rsid w:val="00552D8F"/>
    <w:rsid w:val="005538AF"/>
    <w:rsid w:val="005551AE"/>
    <w:rsid w:val="00555595"/>
    <w:rsid w:val="00555BB1"/>
    <w:rsid w:val="00556029"/>
    <w:rsid w:val="00557109"/>
    <w:rsid w:val="005614AF"/>
    <w:rsid w:val="0056490A"/>
    <w:rsid w:val="005660C1"/>
    <w:rsid w:val="0056651C"/>
    <w:rsid w:val="00566713"/>
    <w:rsid w:val="005679F1"/>
    <w:rsid w:val="00567A27"/>
    <w:rsid w:val="00570E06"/>
    <w:rsid w:val="005710C4"/>
    <w:rsid w:val="00572294"/>
    <w:rsid w:val="005726E9"/>
    <w:rsid w:val="005730F5"/>
    <w:rsid w:val="0057314E"/>
    <w:rsid w:val="005732F8"/>
    <w:rsid w:val="00573D5D"/>
    <w:rsid w:val="0057481F"/>
    <w:rsid w:val="00574E1A"/>
    <w:rsid w:val="00574F7A"/>
    <w:rsid w:val="0057735C"/>
    <w:rsid w:val="00577BDA"/>
    <w:rsid w:val="00577FBE"/>
    <w:rsid w:val="00580841"/>
    <w:rsid w:val="005835B9"/>
    <w:rsid w:val="00583C5B"/>
    <w:rsid w:val="00585891"/>
    <w:rsid w:val="005858E2"/>
    <w:rsid w:val="00586468"/>
    <w:rsid w:val="0058682B"/>
    <w:rsid w:val="00586DAA"/>
    <w:rsid w:val="00587A6B"/>
    <w:rsid w:val="00590F9F"/>
    <w:rsid w:val="0059126D"/>
    <w:rsid w:val="00591A93"/>
    <w:rsid w:val="00592821"/>
    <w:rsid w:val="00592863"/>
    <w:rsid w:val="005934CD"/>
    <w:rsid w:val="005939AE"/>
    <w:rsid w:val="00594378"/>
    <w:rsid w:val="005946AE"/>
    <w:rsid w:val="005959A7"/>
    <w:rsid w:val="005959BB"/>
    <w:rsid w:val="00597468"/>
    <w:rsid w:val="0059776A"/>
    <w:rsid w:val="00597BE2"/>
    <w:rsid w:val="00597C98"/>
    <w:rsid w:val="00597FA8"/>
    <w:rsid w:val="005A35A2"/>
    <w:rsid w:val="005A7048"/>
    <w:rsid w:val="005B176F"/>
    <w:rsid w:val="005B24B7"/>
    <w:rsid w:val="005B2D65"/>
    <w:rsid w:val="005B2E2C"/>
    <w:rsid w:val="005B3304"/>
    <w:rsid w:val="005B41B8"/>
    <w:rsid w:val="005B4295"/>
    <w:rsid w:val="005B4802"/>
    <w:rsid w:val="005B56CD"/>
    <w:rsid w:val="005B64D6"/>
    <w:rsid w:val="005B7385"/>
    <w:rsid w:val="005B74A1"/>
    <w:rsid w:val="005C16DD"/>
    <w:rsid w:val="005C2D61"/>
    <w:rsid w:val="005C3C5C"/>
    <w:rsid w:val="005C3C88"/>
    <w:rsid w:val="005C3D68"/>
    <w:rsid w:val="005D0085"/>
    <w:rsid w:val="005D1962"/>
    <w:rsid w:val="005D3262"/>
    <w:rsid w:val="005D3B45"/>
    <w:rsid w:val="005D4255"/>
    <w:rsid w:val="005D533E"/>
    <w:rsid w:val="005D5B47"/>
    <w:rsid w:val="005D5CF8"/>
    <w:rsid w:val="005D694E"/>
    <w:rsid w:val="005D7514"/>
    <w:rsid w:val="005D7B2A"/>
    <w:rsid w:val="005E07CB"/>
    <w:rsid w:val="005E116F"/>
    <w:rsid w:val="005E18C4"/>
    <w:rsid w:val="005E1F2B"/>
    <w:rsid w:val="005E4A98"/>
    <w:rsid w:val="005F1E09"/>
    <w:rsid w:val="005F4130"/>
    <w:rsid w:val="005F4131"/>
    <w:rsid w:val="005F4AC7"/>
    <w:rsid w:val="005F5B3B"/>
    <w:rsid w:val="005F5EA0"/>
    <w:rsid w:val="005F6C07"/>
    <w:rsid w:val="00601279"/>
    <w:rsid w:val="00601385"/>
    <w:rsid w:val="00603609"/>
    <w:rsid w:val="00606283"/>
    <w:rsid w:val="00607654"/>
    <w:rsid w:val="00607923"/>
    <w:rsid w:val="00607E12"/>
    <w:rsid w:val="0061002B"/>
    <w:rsid w:val="006102EC"/>
    <w:rsid w:val="00610396"/>
    <w:rsid w:val="00612ED3"/>
    <w:rsid w:val="0061311F"/>
    <w:rsid w:val="006137CD"/>
    <w:rsid w:val="00614D26"/>
    <w:rsid w:val="00615670"/>
    <w:rsid w:val="0061666E"/>
    <w:rsid w:val="00616799"/>
    <w:rsid w:val="0062012E"/>
    <w:rsid w:val="006201EF"/>
    <w:rsid w:val="00620240"/>
    <w:rsid w:val="0062026F"/>
    <w:rsid w:val="00621383"/>
    <w:rsid w:val="0062177E"/>
    <w:rsid w:val="00621B19"/>
    <w:rsid w:val="006250AC"/>
    <w:rsid w:val="00630238"/>
    <w:rsid w:val="006303BB"/>
    <w:rsid w:val="006306F2"/>
    <w:rsid w:val="00632325"/>
    <w:rsid w:val="006335B3"/>
    <w:rsid w:val="00634177"/>
    <w:rsid w:val="00634B83"/>
    <w:rsid w:val="00635974"/>
    <w:rsid w:val="006363D0"/>
    <w:rsid w:val="006369FE"/>
    <w:rsid w:val="00636C12"/>
    <w:rsid w:val="00641188"/>
    <w:rsid w:val="006419CB"/>
    <w:rsid w:val="00643138"/>
    <w:rsid w:val="00644F3B"/>
    <w:rsid w:val="0064542A"/>
    <w:rsid w:val="0064564D"/>
    <w:rsid w:val="00647F4E"/>
    <w:rsid w:val="00652515"/>
    <w:rsid w:val="00652EB3"/>
    <w:rsid w:val="00654642"/>
    <w:rsid w:val="00655A8F"/>
    <w:rsid w:val="00656FB2"/>
    <w:rsid w:val="0065776A"/>
    <w:rsid w:val="0066255E"/>
    <w:rsid w:val="006625D4"/>
    <w:rsid w:val="00663E73"/>
    <w:rsid w:val="00664680"/>
    <w:rsid w:val="006649F6"/>
    <w:rsid w:val="00664D58"/>
    <w:rsid w:val="00666E11"/>
    <w:rsid w:val="00667636"/>
    <w:rsid w:val="006708EC"/>
    <w:rsid w:val="006716A9"/>
    <w:rsid w:val="00671916"/>
    <w:rsid w:val="00671F65"/>
    <w:rsid w:val="0067412C"/>
    <w:rsid w:val="006764A7"/>
    <w:rsid w:val="006779CC"/>
    <w:rsid w:val="00682704"/>
    <w:rsid w:val="00682C23"/>
    <w:rsid w:val="00683615"/>
    <w:rsid w:val="006840B1"/>
    <w:rsid w:val="00684FE6"/>
    <w:rsid w:val="006874A2"/>
    <w:rsid w:val="00687516"/>
    <w:rsid w:val="00691569"/>
    <w:rsid w:val="0069248A"/>
    <w:rsid w:val="00693369"/>
    <w:rsid w:val="0069531A"/>
    <w:rsid w:val="00695468"/>
    <w:rsid w:val="006957B6"/>
    <w:rsid w:val="006964F8"/>
    <w:rsid w:val="00696524"/>
    <w:rsid w:val="006968D4"/>
    <w:rsid w:val="00696AFA"/>
    <w:rsid w:val="006A073E"/>
    <w:rsid w:val="006A0A7E"/>
    <w:rsid w:val="006A0FC5"/>
    <w:rsid w:val="006A1CE7"/>
    <w:rsid w:val="006A2147"/>
    <w:rsid w:val="006A26F7"/>
    <w:rsid w:val="006A3C57"/>
    <w:rsid w:val="006A62F4"/>
    <w:rsid w:val="006A6BD3"/>
    <w:rsid w:val="006A7499"/>
    <w:rsid w:val="006A7619"/>
    <w:rsid w:val="006B1CEE"/>
    <w:rsid w:val="006B2B45"/>
    <w:rsid w:val="006B3171"/>
    <w:rsid w:val="006B34B3"/>
    <w:rsid w:val="006B397F"/>
    <w:rsid w:val="006B3D0B"/>
    <w:rsid w:val="006B415B"/>
    <w:rsid w:val="006B4B35"/>
    <w:rsid w:val="006B64B4"/>
    <w:rsid w:val="006B7D9F"/>
    <w:rsid w:val="006C1DCB"/>
    <w:rsid w:val="006C2B25"/>
    <w:rsid w:val="006C344E"/>
    <w:rsid w:val="006C351D"/>
    <w:rsid w:val="006C3E1F"/>
    <w:rsid w:val="006C3F28"/>
    <w:rsid w:val="006C5A9D"/>
    <w:rsid w:val="006C6107"/>
    <w:rsid w:val="006C6796"/>
    <w:rsid w:val="006C6873"/>
    <w:rsid w:val="006C69E0"/>
    <w:rsid w:val="006D10B4"/>
    <w:rsid w:val="006D46CA"/>
    <w:rsid w:val="006D511A"/>
    <w:rsid w:val="006D5484"/>
    <w:rsid w:val="006D5642"/>
    <w:rsid w:val="006D6211"/>
    <w:rsid w:val="006D7FDD"/>
    <w:rsid w:val="006E0D25"/>
    <w:rsid w:val="006E2404"/>
    <w:rsid w:val="006E3271"/>
    <w:rsid w:val="006E4D12"/>
    <w:rsid w:val="006E54F8"/>
    <w:rsid w:val="006E74E1"/>
    <w:rsid w:val="006E7856"/>
    <w:rsid w:val="006F1956"/>
    <w:rsid w:val="006F1993"/>
    <w:rsid w:val="006F2331"/>
    <w:rsid w:val="006F23C3"/>
    <w:rsid w:val="006F279F"/>
    <w:rsid w:val="006F3A1F"/>
    <w:rsid w:val="006F45A4"/>
    <w:rsid w:val="006F4BC6"/>
    <w:rsid w:val="006F5D0C"/>
    <w:rsid w:val="006F67A0"/>
    <w:rsid w:val="006F74AD"/>
    <w:rsid w:val="006F7C54"/>
    <w:rsid w:val="00701284"/>
    <w:rsid w:val="007019E0"/>
    <w:rsid w:val="00701BB8"/>
    <w:rsid w:val="00703372"/>
    <w:rsid w:val="007106C6"/>
    <w:rsid w:val="0071082A"/>
    <w:rsid w:val="00710D3A"/>
    <w:rsid w:val="007139FD"/>
    <w:rsid w:val="00714BCD"/>
    <w:rsid w:val="0071654D"/>
    <w:rsid w:val="00716BE3"/>
    <w:rsid w:val="007174CE"/>
    <w:rsid w:val="0071758A"/>
    <w:rsid w:val="00717C9E"/>
    <w:rsid w:val="00717F4C"/>
    <w:rsid w:val="0072107E"/>
    <w:rsid w:val="00722598"/>
    <w:rsid w:val="00723562"/>
    <w:rsid w:val="007245CC"/>
    <w:rsid w:val="00725AAF"/>
    <w:rsid w:val="00725FC5"/>
    <w:rsid w:val="0072719F"/>
    <w:rsid w:val="00727FB3"/>
    <w:rsid w:val="00727FBE"/>
    <w:rsid w:val="00731146"/>
    <w:rsid w:val="00732D14"/>
    <w:rsid w:val="0073300E"/>
    <w:rsid w:val="00734B18"/>
    <w:rsid w:val="00735070"/>
    <w:rsid w:val="0073511A"/>
    <w:rsid w:val="00735C8D"/>
    <w:rsid w:val="00735CDA"/>
    <w:rsid w:val="00736175"/>
    <w:rsid w:val="00737623"/>
    <w:rsid w:val="00737960"/>
    <w:rsid w:val="00737A58"/>
    <w:rsid w:val="00742F2C"/>
    <w:rsid w:val="0074458F"/>
    <w:rsid w:val="00745488"/>
    <w:rsid w:val="0074590D"/>
    <w:rsid w:val="00745F86"/>
    <w:rsid w:val="007465D5"/>
    <w:rsid w:val="0074729E"/>
    <w:rsid w:val="0075022A"/>
    <w:rsid w:val="00752668"/>
    <w:rsid w:val="00752894"/>
    <w:rsid w:val="007533D9"/>
    <w:rsid w:val="00753665"/>
    <w:rsid w:val="007536B9"/>
    <w:rsid w:val="00754D01"/>
    <w:rsid w:val="00755428"/>
    <w:rsid w:val="00755C30"/>
    <w:rsid w:val="00757AB9"/>
    <w:rsid w:val="00761117"/>
    <w:rsid w:val="00763542"/>
    <w:rsid w:val="00763D27"/>
    <w:rsid w:val="00763FC8"/>
    <w:rsid w:val="007655CC"/>
    <w:rsid w:val="0076649C"/>
    <w:rsid w:val="00772495"/>
    <w:rsid w:val="00773477"/>
    <w:rsid w:val="007745FB"/>
    <w:rsid w:val="00775676"/>
    <w:rsid w:val="0077702C"/>
    <w:rsid w:val="00777E06"/>
    <w:rsid w:val="00781290"/>
    <w:rsid w:val="00781578"/>
    <w:rsid w:val="00782B48"/>
    <w:rsid w:val="0078339C"/>
    <w:rsid w:val="00783CEE"/>
    <w:rsid w:val="00785462"/>
    <w:rsid w:val="00785640"/>
    <w:rsid w:val="0078661C"/>
    <w:rsid w:val="0078750B"/>
    <w:rsid w:val="00790C7B"/>
    <w:rsid w:val="00791898"/>
    <w:rsid w:val="0079313E"/>
    <w:rsid w:val="00793675"/>
    <w:rsid w:val="00795C38"/>
    <w:rsid w:val="007961D7"/>
    <w:rsid w:val="0079667A"/>
    <w:rsid w:val="0079688D"/>
    <w:rsid w:val="007975BA"/>
    <w:rsid w:val="007979E8"/>
    <w:rsid w:val="007A114E"/>
    <w:rsid w:val="007A2574"/>
    <w:rsid w:val="007A259A"/>
    <w:rsid w:val="007A37CF"/>
    <w:rsid w:val="007A3FFB"/>
    <w:rsid w:val="007A4D57"/>
    <w:rsid w:val="007A6C82"/>
    <w:rsid w:val="007A7857"/>
    <w:rsid w:val="007B0691"/>
    <w:rsid w:val="007B1479"/>
    <w:rsid w:val="007B19A8"/>
    <w:rsid w:val="007B2EEC"/>
    <w:rsid w:val="007B4A0A"/>
    <w:rsid w:val="007C1136"/>
    <w:rsid w:val="007C1CF8"/>
    <w:rsid w:val="007C1FC3"/>
    <w:rsid w:val="007C274E"/>
    <w:rsid w:val="007C3043"/>
    <w:rsid w:val="007C4036"/>
    <w:rsid w:val="007C4BC0"/>
    <w:rsid w:val="007C6279"/>
    <w:rsid w:val="007C68D6"/>
    <w:rsid w:val="007C6B58"/>
    <w:rsid w:val="007C6E43"/>
    <w:rsid w:val="007C714B"/>
    <w:rsid w:val="007C79BC"/>
    <w:rsid w:val="007D0C0E"/>
    <w:rsid w:val="007D2FF2"/>
    <w:rsid w:val="007D314B"/>
    <w:rsid w:val="007D3BB7"/>
    <w:rsid w:val="007D44CD"/>
    <w:rsid w:val="007D4948"/>
    <w:rsid w:val="007D4DC2"/>
    <w:rsid w:val="007D55C2"/>
    <w:rsid w:val="007D7DA4"/>
    <w:rsid w:val="007E0858"/>
    <w:rsid w:val="007E1BDF"/>
    <w:rsid w:val="007E33B9"/>
    <w:rsid w:val="007E460A"/>
    <w:rsid w:val="007E49CA"/>
    <w:rsid w:val="007E594F"/>
    <w:rsid w:val="007E5C78"/>
    <w:rsid w:val="007E6217"/>
    <w:rsid w:val="007F2884"/>
    <w:rsid w:val="007F28BB"/>
    <w:rsid w:val="007F2EE4"/>
    <w:rsid w:val="007F3067"/>
    <w:rsid w:val="007F3238"/>
    <w:rsid w:val="007F3959"/>
    <w:rsid w:val="007F3B9D"/>
    <w:rsid w:val="007F4469"/>
    <w:rsid w:val="007F4C4B"/>
    <w:rsid w:val="007F71DF"/>
    <w:rsid w:val="00800D77"/>
    <w:rsid w:val="008013BA"/>
    <w:rsid w:val="00801600"/>
    <w:rsid w:val="00802B75"/>
    <w:rsid w:val="00804403"/>
    <w:rsid w:val="00804744"/>
    <w:rsid w:val="00805085"/>
    <w:rsid w:val="008062CD"/>
    <w:rsid w:val="00806339"/>
    <w:rsid w:val="008064FA"/>
    <w:rsid w:val="00806BEB"/>
    <w:rsid w:val="00806DCB"/>
    <w:rsid w:val="00807C98"/>
    <w:rsid w:val="008107ED"/>
    <w:rsid w:val="00810AB6"/>
    <w:rsid w:val="008116B3"/>
    <w:rsid w:val="00811ADB"/>
    <w:rsid w:val="00812CD0"/>
    <w:rsid w:val="00814256"/>
    <w:rsid w:val="008164DD"/>
    <w:rsid w:val="0081664F"/>
    <w:rsid w:val="008167A1"/>
    <w:rsid w:val="008176EE"/>
    <w:rsid w:val="008178EF"/>
    <w:rsid w:val="00820341"/>
    <w:rsid w:val="00821437"/>
    <w:rsid w:val="0082327A"/>
    <w:rsid w:val="00824DB0"/>
    <w:rsid w:val="00825532"/>
    <w:rsid w:val="008261CD"/>
    <w:rsid w:val="00826CD5"/>
    <w:rsid w:val="008300AC"/>
    <w:rsid w:val="00830326"/>
    <w:rsid w:val="00831172"/>
    <w:rsid w:val="00832472"/>
    <w:rsid w:val="00833E42"/>
    <w:rsid w:val="0083644D"/>
    <w:rsid w:val="008369F7"/>
    <w:rsid w:val="0084224E"/>
    <w:rsid w:val="008422F9"/>
    <w:rsid w:val="00842B2E"/>
    <w:rsid w:val="00842CC6"/>
    <w:rsid w:val="00845863"/>
    <w:rsid w:val="00845871"/>
    <w:rsid w:val="00845F2C"/>
    <w:rsid w:val="008474B0"/>
    <w:rsid w:val="00850F35"/>
    <w:rsid w:val="00851C25"/>
    <w:rsid w:val="00852510"/>
    <w:rsid w:val="00852B3C"/>
    <w:rsid w:val="00853180"/>
    <w:rsid w:val="00853B9F"/>
    <w:rsid w:val="00854431"/>
    <w:rsid w:val="0085478A"/>
    <w:rsid w:val="0085484C"/>
    <w:rsid w:val="00854D64"/>
    <w:rsid w:val="008567F0"/>
    <w:rsid w:val="00856FB6"/>
    <w:rsid w:val="008573CA"/>
    <w:rsid w:val="00860663"/>
    <w:rsid w:val="00860756"/>
    <w:rsid w:val="0086107D"/>
    <w:rsid w:val="00863786"/>
    <w:rsid w:val="008641C0"/>
    <w:rsid w:val="00864F16"/>
    <w:rsid w:val="008652D2"/>
    <w:rsid w:val="00865702"/>
    <w:rsid w:val="00866FF1"/>
    <w:rsid w:val="00867387"/>
    <w:rsid w:val="008701D4"/>
    <w:rsid w:val="00870485"/>
    <w:rsid w:val="0087127F"/>
    <w:rsid w:val="00871433"/>
    <w:rsid w:val="00871515"/>
    <w:rsid w:val="00871DD6"/>
    <w:rsid w:val="008725EA"/>
    <w:rsid w:val="0087307C"/>
    <w:rsid w:val="0087523D"/>
    <w:rsid w:val="0087532F"/>
    <w:rsid w:val="0087533F"/>
    <w:rsid w:val="00875F68"/>
    <w:rsid w:val="00876057"/>
    <w:rsid w:val="00876A0F"/>
    <w:rsid w:val="00882A77"/>
    <w:rsid w:val="008838F0"/>
    <w:rsid w:val="00884509"/>
    <w:rsid w:val="00884C9B"/>
    <w:rsid w:val="00885CC1"/>
    <w:rsid w:val="00885FA7"/>
    <w:rsid w:val="00886679"/>
    <w:rsid w:val="0088677D"/>
    <w:rsid w:val="00886CCD"/>
    <w:rsid w:val="00886D4F"/>
    <w:rsid w:val="00886ED9"/>
    <w:rsid w:val="00891377"/>
    <w:rsid w:val="008913A6"/>
    <w:rsid w:val="00893951"/>
    <w:rsid w:val="00893E88"/>
    <w:rsid w:val="00893EC2"/>
    <w:rsid w:val="008940BC"/>
    <w:rsid w:val="008A05E1"/>
    <w:rsid w:val="008A1421"/>
    <w:rsid w:val="008A45FC"/>
    <w:rsid w:val="008A4AA4"/>
    <w:rsid w:val="008A568B"/>
    <w:rsid w:val="008A5D67"/>
    <w:rsid w:val="008A6263"/>
    <w:rsid w:val="008A63FA"/>
    <w:rsid w:val="008A7BAD"/>
    <w:rsid w:val="008B0938"/>
    <w:rsid w:val="008B1ECE"/>
    <w:rsid w:val="008B2817"/>
    <w:rsid w:val="008B34EB"/>
    <w:rsid w:val="008B3BFD"/>
    <w:rsid w:val="008B4D86"/>
    <w:rsid w:val="008B5089"/>
    <w:rsid w:val="008B52ED"/>
    <w:rsid w:val="008B5725"/>
    <w:rsid w:val="008B5749"/>
    <w:rsid w:val="008B751C"/>
    <w:rsid w:val="008B79EB"/>
    <w:rsid w:val="008C160B"/>
    <w:rsid w:val="008C1D10"/>
    <w:rsid w:val="008C22A4"/>
    <w:rsid w:val="008C2398"/>
    <w:rsid w:val="008C6379"/>
    <w:rsid w:val="008C78A9"/>
    <w:rsid w:val="008D0D1F"/>
    <w:rsid w:val="008D1215"/>
    <w:rsid w:val="008D1375"/>
    <w:rsid w:val="008D4409"/>
    <w:rsid w:val="008D4E22"/>
    <w:rsid w:val="008D619F"/>
    <w:rsid w:val="008D6415"/>
    <w:rsid w:val="008E0A9F"/>
    <w:rsid w:val="008E125C"/>
    <w:rsid w:val="008E1484"/>
    <w:rsid w:val="008E1548"/>
    <w:rsid w:val="008E28F7"/>
    <w:rsid w:val="008E2B17"/>
    <w:rsid w:val="008E3C99"/>
    <w:rsid w:val="008E46AA"/>
    <w:rsid w:val="008E5049"/>
    <w:rsid w:val="008E54B7"/>
    <w:rsid w:val="008E5BA8"/>
    <w:rsid w:val="008E622D"/>
    <w:rsid w:val="008E6DC8"/>
    <w:rsid w:val="008F040B"/>
    <w:rsid w:val="008F0740"/>
    <w:rsid w:val="008F16BA"/>
    <w:rsid w:val="008F1C69"/>
    <w:rsid w:val="008F25EC"/>
    <w:rsid w:val="008F3A62"/>
    <w:rsid w:val="008F5B0F"/>
    <w:rsid w:val="008F6A8B"/>
    <w:rsid w:val="008F77A3"/>
    <w:rsid w:val="00903243"/>
    <w:rsid w:val="009049BD"/>
    <w:rsid w:val="009062EF"/>
    <w:rsid w:val="00912284"/>
    <w:rsid w:val="0091247E"/>
    <w:rsid w:val="00912FBE"/>
    <w:rsid w:val="00913AA5"/>
    <w:rsid w:val="00916356"/>
    <w:rsid w:val="009172B4"/>
    <w:rsid w:val="00920380"/>
    <w:rsid w:val="00920890"/>
    <w:rsid w:val="00920A03"/>
    <w:rsid w:val="00920AD2"/>
    <w:rsid w:val="0092222C"/>
    <w:rsid w:val="009226AC"/>
    <w:rsid w:val="00922A52"/>
    <w:rsid w:val="0092746B"/>
    <w:rsid w:val="00927910"/>
    <w:rsid w:val="009303F7"/>
    <w:rsid w:val="009320A7"/>
    <w:rsid w:val="009325D3"/>
    <w:rsid w:val="009335DD"/>
    <w:rsid w:val="00933E71"/>
    <w:rsid w:val="00934E6C"/>
    <w:rsid w:val="00936F0D"/>
    <w:rsid w:val="009371E4"/>
    <w:rsid w:val="00937CB7"/>
    <w:rsid w:val="0094311B"/>
    <w:rsid w:val="00943ABE"/>
    <w:rsid w:val="0094576F"/>
    <w:rsid w:val="00945DB8"/>
    <w:rsid w:val="00945E12"/>
    <w:rsid w:val="00947113"/>
    <w:rsid w:val="00950E32"/>
    <w:rsid w:val="00951FCA"/>
    <w:rsid w:val="009528BA"/>
    <w:rsid w:val="00953C92"/>
    <w:rsid w:val="00954E6F"/>
    <w:rsid w:val="00957978"/>
    <w:rsid w:val="00957F1C"/>
    <w:rsid w:val="00960A6D"/>
    <w:rsid w:val="00960D9F"/>
    <w:rsid w:val="009618D8"/>
    <w:rsid w:val="00961A5C"/>
    <w:rsid w:val="009629B8"/>
    <w:rsid w:val="00962EC9"/>
    <w:rsid w:val="00963397"/>
    <w:rsid w:val="00963826"/>
    <w:rsid w:val="00964D2B"/>
    <w:rsid w:val="00964E34"/>
    <w:rsid w:val="00965CFF"/>
    <w:rsid w:val="00966338"/>
    <w:rsid w:val="009665E7"/>
    <w:rsid w:val="009677A9"/>
    <w:rsid w:val="00967CB1"/>
    <w:rsid w:val="009715A1"/>
    <w:rsid w:val="009716F0"/>
    <w:rsid w:val="00971B7E"/>
    <w:rsid w:val="009733C9"/>
    <w:rsid w:val="009805C4"/>
    <w:rsid w:val="009828DB"/>
    <w:rsid w:val="0098376C"/>
    <w:rsid w:val="00983AF2"/>
    <w:rsid w:val="00990142"/>
    <w:rsid w:val="00990EE4"/>
    <w:rsid w:val="0099151A"/>
    <w:rsid w:val="009915F6"/>
    <w:rsid w:val="00991BF3"/>
    <w:rsid w:val="00993FB4"/>
    <w:rsid w:val="00994042"/>
    <w:rsid w:val="0099463E"/>
    <w:rsid w:val="009950CD"/>
    <w:rsid w:val="009957A6"/>
    <w:rsid w:val="00995E76"/>
    <w:rsid w:val="009963EA"/>
    <w:rsid w:val="00997BAA"/>
    <w:rsid w:val="009A23A3"/>
    <w:rsid w:val="009A2D29"/>
    <w:rsid w:val="009A4981"/>
    <w:rsid w:val="009A75D8"/>
    <w:rsid w:val="009A77E3"/>
    <w:rsid w:val="009A7F0A"/>
    <w:rsid w:val="009B0399"/>
    <w:rsid w:val="009B1949"/>
    <w:rsid w:val="009B2E0C"/>
    <w:rsid w:val="009B2E4E"/>
    <w:rsid w:val="009B33BA"/>
    <w:rsid w:val="009B3EC2"/>
    <w:rsid w:val="009B450E"/>
    <w:rsid w:val="009B5329"/>
    <w:rsid w:val="009B6ECD"/>
    <w:rsid w:val="009C0783"/>
    <w:rsid w:val="009C0800"/>
    <w:rsid w:val="009C1286"/>
    <w:rsid w:val="009C17D1"/>
    <w:rsid w:val="009C2C2A"/>
    <w:rsid w:val="009C2ED1"/>
    <w:rsid w:val="009C33F2"/>
    <w:rsid w:val="009C3F45"/>
    <w:rsid w:val="009C3FC8"/>
    <w:rsid w:val="009C4010"/>
    <w:rsid w:val="009C41B4"/>
    <w:rsid w:val="009C48F5"/>
    <w:rsid w:val="009C4F56"/>
    <w:rsid w:val="009C595D"/>
    <w:rsid w:val="009C6340"/>
    <w:rsid w:val="009C64B2"/>
    <w:rsid w:val="009C691F"/>
    <w:rsid w:val="009C7A3F"/>
    <w:rsid w:val="009D0D39"/>
    <w:rsid w:val="009D1E34"/>
    <w:rsid w:val="009D2069"/>
    <w:rsid w:val="009D3846"/>
    <w:rsid w:val="009D3975"/>
    <w:rsid w:val="009D3A0F"/>
    <w:rsid w:val="009D4AD7"/>
    <w:rsid w:val="009D4AED"/>
    <w:rsid w:val="009D5F89"/>
    <w:rsid w:val="009D6F8B"/>
    <w:rsid w:val="009D7A2C"/>
    <w:rsid w:val="009E07DF"/>
    <w:rsid w:val="009E16C1"/>
    <w:rsid w:val="009E1E87"/>
    <w:rsid w:val="009E27D6"/>
    <w:rsid w:val="009E3883"/>
    <w:rsid w:val="009E4EFE"/>
    <w:rsid w:val="009E5414"/>
    <w:rsid w:val="009E5602"/>
    <w:rsid w:val="009F0123"/>
    <w:rsid w:val="009F38A5"/>
    <w:rsid w:val="009F3CFD"/>
    <w:rsid w:val="009F3DBF"/>
    <w:rsid w:val="009F5141"/>
    <w:rsid w:val="009F5891"/>
    <w:rsid w:val="009F6191"/>
    <w:rsid w:val="009F6781"/>
    <w:rsid w:val="009F7D7E"/>
    <w:rsid w:val="00A003CE"/>
    <w:rsid w:val="00A00C0E"/>
    <w:rsid w:val="00A01245"/>
    <w:rsid w:val="00A02FC4"/>
    <w:rsid w:val="00A0371F"/>
    <w:rsid w:val="00A065B1"/>
    <w:rsid w:val="00A07243"/>
    <w:rsid w:val="00A12A4E"/>
    <w:rsid w:val="00A12E66"/>
    <w:rsid w:val="00A149BE"/>
    <w:rsid w:val="00A15F04"/>
    <w:rsid w:val="00A169B0"/>
    <w:rsid w:val="00A16BD7"/>
    <w:rsid w:val="00A170A4"/>
    <w:rsid w:val="00A20193"/>
    <w:rsid w:val="00A20406"/>
    <w:rsid w:val="00A208DA"/>
    <w:rsid w:val="00A211F6"/>
    <w:rsid w:val="00A21A69"/>
    <w:rsid w:val="00A21BF8"/>
    <w:rsid w:val="00A23880"/>
    <w:rsid w:val="00A259AC"/>
    <w:rsid w:val="00A25FBE"/>
    <w:rsid w:val="00A26656"/>
    <w:rsid w:val="00A30CEC"/>
    <w:rsid w:val="00A3245D"/>
    <w:rsid w:val="00A3329E"/>
    <w:rsid w:val="00A34147"/>
    <w:rsid w:val="00A35F3A"/>
    <w:rsid w:val="00A36069"/>
    <w:rsid w:val="00A36219"/>
    <w:rsid w:val="00A3636E"/>
    <w:rsid w:val="00A4024D"/>
    <w:rsid w:val="00A40B8E"/>
    <w:rsid w:val="00A40FF2"/>
    <w:rsid w:val="00A41409"/>
    <w:rsid w:val="00A41565"/>
    <w:rsid w:val="00A43F77"/>
    <w:rsid w:val="00A44353"/>
    <w:rsid w:val="00A4487A"/>
    <w:rsid w:val="00A45DFD"/>
    <w:rsid w:val="00A463D7"/>
    <w:rsid w:val="00A470A8"/>
    <w:rsid w:val="00A50003"/>
    <w:rsid w:val="00A503C7"/>
    <w:rsid w:val="00A513FB"/>
    <w:rsid w:val="00A5233F"/>
    <w:rsid w:val="00A52E8E"/>
    <w:rsid w:val="00A531C9"/>
    <w:rsid w:val="00A54918"/>
    <w:rsid w:val="00A54BC4"/>
    <w:rsid w:val="00A55A72"/>
    <w:rsid w:val="00A561F1"/>
    <w:rsid w:val="00A56241"/>
    <w:rsid w:val="00A56DED"/>
    <w:rsid w:val="00A6088A"/>
    <w:rsid w:val="00A6253E"/>
    <w:rsid w:val="00A628CA"/>
    <w:rsid w:val="00A629F1"/>
    <w:rsid w:val="00A62EAB"/>
    <w:rsid w:val="00A63183"/>
    <w:rsid w:val="00A631E4"/>
    <w:rsid w:val="00A63D3D"/>
    <w:rsid w:val="00A64900"/>
    <w:rsid w:val="00A64E37"/>
    <w:rsid w:val="00A65180"/>
    <w:rsid w:val="00A65797"/>
    <w:rsid w:val="00A65946"/>
    <w:rsid w:val="00A66505"/>
    <w:rsid w:val="00A667AB"/>
    <w:rsid w:val="00A67032"/>
    <w:rsid w:val="00A70282"/>
    <w:rsid w:val="00A7164F"/>
    <w:rsid w:val="00A71754"/>
    <w:rsid w:val="00A7200D"/>
    <w:rsid w:val="00A72F61"/>
    <w:rsid w:val="00A74A48"/>
    <w:rsid w:val="00A774B9"/>
    <w:rsid w:val="00A8044B"/>
    <w:rsid w:val="00A80EA2"/>
    <w:rsid w:val="00A8134B"/>
    <w:rsid w:val="00A82F7E"/>
    <w:rsid w:val="00A834FE"/>
    <w:rsid w:val="00A845B1"/>
    <w:rsid w:val="00A85179"/>
    <w:rsid w:val="00A8657B"/>
    <w:rsid w:val="00A86683"/>
    <w:rsid w:val="00A91E5A"/>
    <w:rsid w:val="00A936ED"/>
    <w:rsid w:val="00A95A2E"/>
    <w:rsid w:val="00A96D4D"/>
    <w:rsid w:val="00AA03D6"/>
    <w:rsid w:val="00AA17A7"/>
    <w:rsid w:val="00AA203D"/>
    <w:rsid w:val="00AA2B55"/>
    <w:rsid w:val="00AA2FDE"/>
    <w:rsid w:val="00AA3D76"/>
    <w:rsid w:val="00AA45AE"/>
    <w:rsid w:val="00AA4BD8"/>
    <w:rsid w:val="00AA7EC9"/>
    <w:rsid w:val="00AB0814"/>
    <w:rsid w:val="00AB2137"/>
    <w:rsid w:val="00AB256C"/>
    <w:rsid w:val="00AB2C2C"/>
    <w:rsid w:val="00AB36FD"/>
    <w:rsid w:val="00AB386B"/>
    <w:rsid w:val="00AB546C"/>
    <w:rsid w:val="00AB63C6"/>
    <w:rsid w:val="00AC0413"/>
    <w:rsid w:val="00AC0806"/>
    <w:rsid w:val="00AC09BA"/>
    <w:rsid w:val="00AC1D76"/>
    <w:rsid w:val="00AC4893"/>
    <w:rsid w:val="00AC651B"/>
    <w:rsid w:val="00AC65D2"/>
    <w:rsid w:val="00AC6D94"/>
    <w:rsid w:val="00AC6DB4"/>
    <w:rsid w:val="00AC7B8A"/>
    <w:rsid w:val="00AD051E"/>
    <w:rsid w:val="00AD1F12"/>
    <w:rsid w:val="00AD2FCD"/>
    <w:rsid w:val="00AD44DF"/>
    <w:rsid w:val="00AD4B46"/>
    <w:rsid w:val="00AD6A14"/>
    <w:rsid w:val="00AD6F02"/>
    <w:rsid w:val="00AD7B4D"/>
    <w:rsid w:val="00AD7C46"/>
    <w:rsid w:val="00AE2CB1"/>
    <w:rsid w:val="00AE3C15"/>
    <w:rsid w:val="00AE4281"/>
    <w:rsid w:val="00AE54E5"/>
    <w:rsid w:val="00AE6233"/>
    <w:rsid w:val="00AE743D"/>
    <w:rsid w:val="00AE7548"/>
    <w:rsid w:val="00AF05B9"/>
    <w:rsid w:val="00AF20E5"/>
    <w:rsid w:val="00AF3E05"/>
    <w:rsid w:val="00AF45F5"/>
    <w:rsid w:val="00AF4A6F"/>
    <w:rsid w:val="00AF596D"/>
    <w:rsid w:val="00AF7B1B"/>
    <w:rsid w:val="00B0113E"/>
    <w:rsid w:val="00B01CAD"/>
    <w:rsid w:val="00B01F4D"/>
    <w:rsid w:val="00B02256"/>
    <w:rsid w:val="00B0294E"/>
    <w:rsid w:val="00B02DFE"/>
    <w:rsid w:val="00B02F75"/>
    <w:rsid w:val="00B039A8"/>
    <w:rsid w:val="00B03B2D"/>
    <w:rsid w:val="00B049DE"/>
    <w:rsid w:val="00B05764"/>
    <w:rsid w:val="00B05A67"/>
    <w:rsid w:val="00B05CBB"/>
    <w:rsid w:val="00B06DC5"/>
    <w:rsid w:val="00B10EE9"/>
    <w:rsid w:val="00B12C70"/>
    <w:rsid w:val="00B132CA"/>
    <w:rsid w:val="00B140B5"/>
    <w:rsid w:val="00B14157"/>
    <w:rsid w:val="00B15372"/>
    <w:rsid w:val="00B17EB3"/>
    <w:rsid w:val="00B20D1C"/>
    <w:rsid w:val="00B20E0B"/>
    <w:rsid w:val="00B21554"/>
    <w:rsid w:val="00B221AB"/>
    <w:rsid w:val="00B225DE"/>
    <w:rsid w:val="00B23BE1"/>
    <w:rsid w:val="00B276CE"/>
    <w:rsid w:val="00B3056C"/>
    <w:rsid w:val="00B312C0"/>
    <w:rsid w:val="00B32186"/>
    <w:rsid w:val="00B3441B"/>
    <w:rsid w:val="00B358AE"/>
    <w:rsid w:val="00B36AC2"/>
    <w:rsid w:val="00B37D43"/>
    <w:rsid w:val="00B40247"/>
    <w:rsid w:val="00B40C0B"/>
    <w:rsid w:val="00B40CB6"/>
    <w:rsid w:val="00B41D02"/>
    <w:rsid w:val="00B421EC"/>
    <w:rsid w:val="00B4225C"/>
    <w:rsid w:val="00B42C9B"/>
    <w:rsid w:val="00B433A0"/>
    <w:rsid w:val="00B44579"/>
    <w:rsid w:val="00B44F39"/>
    <w:rsid w:val="00B45561"/>
    <w:rsid w:val="00B45828"/>
    <w:rsid w:val="00B46DE2"/>
    <w:rsid w:val="00B473A9"/>
    <w:rsid w:val="00B47457"/>
    <w:rsid w:val="00B47B60"/>
    <w:rsid w:val="00B50147"/>
    <w:rsid w:val="00B50AD2"/>
    <w:rsid w:val="00B51077"/>
    <w:rsid w:val="00B518F1"/>
    <w:rsid w:val="00B52083"/>
    <w:rsid w:val="00B53563"/>
    <w:rsid w:val="00B552F5"/>
    <w:rsid w:val="00B55750"/>
    <w:rsid w:val="00B5579D"/>
    <w:rsid w:val="00B56BC0"/>
    <w:rsid w:val="00B57B63"/>
    <w:rsid w:val="00B57E93"/>
    <w:rsid w:val="00B60CB7"/>
    <w:rsid w:val="00B61A14"/>
    <w:rsid w:val="00B61EE4"/>
    <w:rsid w:val="00B6342C"/>
    <w:rsid w:val="00B64178"/>
    <w:rsid w:val="00B66614"/>
    <w:rsid w:val="00B679C6"/>
    <w:rsid w:val="00B67B72"/>
    <w:rsid w:val="00B70FD7"/>
    <w:rsid w:val="00B7275B"/>
    <w:rsid w:val="00B727CC"/>
    <w:rsid w:val="00B72DF8"/>
    <w:rsid w:val="00B7383D"/>
    <w:rsid w:val="00B742A2"/>
    <w:rsid w:val="00B74426"/>
    <w:rsid w:val="00B74BEB"/>
    <w:rsid w:val="00B760DC"/>
    <w:rsid w:val="00B76C12"/>
    <w:rsid w:val="00B76D63"/>
    <w:rsid w:val="00B77F50"/>
    <w:rsid w:val="00B81E5E"/>
    <w:rsid w:val="00B824AC"/>
    <w:rsid w:val="00B82730"/>
    <w:rsid w:val="00B8280B"/>
    <w:rsid w:val="00B837F2"/>
    <w:rsid w:val="00B84BB8"/>
    <w:rsid w:val="00B85AE5"/>
    <w:rsid w:val="00B85E37"/>
    <w:rsid w:val="00B868C6"/>
    <w:rsid w:val="00B87776"/>
    <w:rsid w:val="00B9199F"/>
    <w:rsid w:val="00B9379A"/>
    <w:rsid w:val="00B942A6"/>
    <w:rsid w:val="00B960EB"/>
    <w:rsid w:val="00B9667F"/>
    <w:rsid w:val="00B978AB"/>
    <w:rsid w:val="00B97B2A"/>
    <w:rsid w:val="00BA2D1C"/>
    <w:rsid w:val="00BA2EF3"/>
    <w:rsid w:val="00BA3881"/>
    <w:rsid w:val="00BA648A"/>
    <w:rsid w:val="00BA75AC"/>
    <w:rsid w:val="00BA75F0"/>
    <w:rsid w:val="00BB133D"/>
    <w:rsid w:val="00BB1469"/>
    <w:rsid w:val="00BB2F13"/>
    <w:rsid w:val="00BB35B7"/>
    <w:rsid w:val="00BB3A51"/>
    <w:rsid w:val="00BB46B2"/>
    <w:rsid w:val="00BB49EC"/>
    <w:rsid w:val="00BC1C58"/>
    <w:rsid w:val="00BC2F5E"/>
    <w:rsid w:val="00BC38F4"/>
    <w:rsid w:val="00BC5156"/>
    <w:rsid w:val="00BC54E2"/>
    <w:rsid w:val="00BC68FD"/>
    <w:rsid w:val="00BC6B03"/>
    <w:rsid w:val="00BC7AA5"/>
    <w:rsid w:val="00BD0805"/>
    <w:rsid w:val="00BD0B3A"/>
    <w:rsid w:val="00BD0E71"/>
    <w:rsid w:val="00BD17B2"/>
    <w:rsid w:val="00BD1A50"/>
    <w:rsid w:val="00BD1C81"/>
    <w:rsid w:val="00BD31AF"/>
    <w:rsid w:val="00BD359A"/>
    <w:rsid w:val="00BD409C"/>
    <w:rsid w:val="00BD534F"/>
    <w:rsid w:val="00BD6D37"/>
    <w:rsid w:val="00BD7979"/>
    <w:rsid w:val="00BE0704"/>
    <w:rsid w:val="00BE0E42"/>
    <w:rsid w:val="00BE408E"/>
    <w:rsid w:val="00BE41F5"/>
    <w:rsid w:val="00BE51EB"/>
    <w:rsid w:val="00BE5C73"/>
    <w:rsid w:val="00BE6E69"/>
    <w:rsid w:val="00BE7980"/>
    <w:rsid w:val="00BE79F7"/>
    <w:rsid w:val="00BE7EF6"/>
    <w:rsid w:val="00BF1868"/>
    <w:rsid w:val="00BF3735"/>
    <w:rsid w:val="00BF578C"/>
    <w:rsid w:val="00BF6800"/>
    <w:rsid w:val="00BF7404"/>
    <w:rsid w:val="00C00213"/>
    <w:rsid w:val="00C0138D"/>
    <w:rsid w:val="00C0175E"/>
    <w:rsid w:val="00C02AC6"/>
    <w:rsid w:val="00C03EC2"/>
    <w:rsid w:val="00C04671"/>
    <w:rsid w:val="00C04D47"/>
    <w:rsid w:val="00C05E46"/>
    <w:rsid w:val="00C06350"/>
    <w:rsid w:val="00C0727D"/>
    <w:rsid w:val="00C075DD"/>
    <w:rsid w:val="00C10ECC"/>
    <w:rsid w:val="00C113CD"/>
    <w:rsid w:val="00C119FA"/>
    <w:rsid w:val="00C164A5"/>
    <w:rsid w:val="00C20A7E"/>
    <w:rsid w:val="00C20F5F"/>
    <w:rsid w:val="00C217BD"/>
    <w:rsid w:val="00C2193B"/>
    <w:rsid w:val="00C228E0"/>
    <w:rsid w:val="00C22D63"/>
    <w:rsid w:val="00C23247"/>
    <w:rsid w:val="00C23A05"/>
    <w:rsid w:val="00C23F69"/>
    <w:rsid w:val="00C260A8"/>
    <w:rsid w:val="00C263D7"/>
    <w:rsid w:val="00C269DB"/>
    <w:rsid w:val="00C27A18"/>
    <w:rsid w:val="00C27CA0"/>
    <w:rsid w:val="00C31C4D"/>
    <w:rsid w:val="00C357FD"/>
    <w:rsid w:val="00C35C27"/>
    <w:rsid w:val="00C37508"/>
    <w:rsid w:val="00C37E93"/>
    <w:rsid w:val="00C40C65"/>
    <w:rsid w:val="00C41844"/>
    <w:rsid w:val="00C440AC"/>
    <w:rsid w:val="00C4460F"/>
    <w:rsid w:val="00C45975"/>
    <w:rsid w:val="00C45B60"/>
    <w:rsid w:val="00C47500"/>
    <w:rsid w:val="00C47E33"/>
    <w:rsid w:val="00C50C31"/>
    <w:rsid w:val="00C513CF"/>
    <w:rsid w:val="00C51AD7"/>
    <w:rsid w:val="00C53205"/>
    <w:rsid w:val="00C53CD3"/>
    <w:rsid w:val="00C54227"/>
    <w:rsid w:val="00C5475A"/>
    <w:rsid w:val="00C54944"/>
    <w:rsid w:val="00C568CF"/>
    <w:rsid w:val="00C57B5F"/>
    <w:rsid w:val="00C6053B"/>
    <w:rsid w:val="00C610E6"/>
    <w:rsid w:val="00C6341C"/>
    <w:rsid w:val="00C63BA3"/>
    <w:rsid w:val="00C63F8E"/>
    <w:rsid w:val="00C64C17"/>
    <w:rsid w:val="00C65B9D"/>
    <w:rsid w:val="00C67BDF"/>
    <w:rsid w:val="00C71657"/>
    <w:rsid w:val="00C71EBD"/>
    <w:rsid w:val="00C726E7"/>
    <w:rsid w:val="00C73497"/>
    <w:rsid w:val="00C74845"/>
    <w:rsid w:val="00C75928"/>
    <w:rsid w:val="00C759AC"/>
    <w:rsid w:val="00C75C93"/>
    <w:rsid w:val="00C80083"/>
    <w:rsid w:val="00C81230"/>
    <w:rsid w:val="00C81BE5"/>
    <w:rsid w:val="00C82CBA"/>
    <w:rsid w:val="00C85776"/>
    <w:rsid w:val="00C865A0"/>
    <w:rsid w:val="00C879B8"/>
    <w:rsid w:val="00C911BE"/>
    <w:rsid w:val="00C91393"/>
    <w:rsid w:val="00C92B61"/>
    <w:rsid w:val="00C94AF2"/>
    <w:rsid w:val="00C96528"/>
    <w:rsid w:val="00C96796"/>
    <w:rsid w:val="00C9721A"/>
    <w:rsid w:val="00C97E66"/>
    <w:rsid w:val="00CA17F0"/>
    <w:rsid w:val="00CA1D5D"/>
    <w:rsid w:val="00CA2627"/>
    <w:rsid w:val="00CA2999"/>
    <w:rsid w:val="00CA3318"/>
    <w:rsid w:val="00CA36DD"/>
    <w:rsid w:val="00CA3CFE"/>
    <w:rsid w:val="00CA4209"/>
    <w:rsid w:val="00CA528F"/>
    <w:rsid w:val="00CA6E9A"/>
    <w:rsid w:val="00CA7D88"/>
    <w:rsid w:val="00CB11A7"/>
    <w:rsid w:val="00CB18CF"/>
    <w:rsid w:val="00CB1F56"/>
    <w:rsid w:val="00CB3D08"/>
    <w:rsid w:val="00CB4784"/>
    <w:rsid w:val="00CB67B8"/>
    <w:rsid w:val="00CB759F"/>
    <w:rsid w:val="00CB7D12"/>
    <w:rsid w:val="00CB7E6F"/>
    <w:rsid w:val="00CC3DFB"/>
    <w:rsid w:val="00CC4668"/>
    <w:rsid w:val="00CC49D0"/>
    <w:rsid w:val="00CC6A3A"/>
    <w:rsid w:val="00CD04C2"/>
    <w:rsid w:val="00CD0A25"/>
    <w:rsid w:val="00CD1E61"/>
    <w:rsid w:val="00CD2196"/>
    <w:rsid w:val="00CD2D7E"/>
    <w:rsid w:val="00CD3283"/>
    <w:rsid w:val="00CD67CC"/>
    <w:rsid w:val="00CD7D5C"/>
    <w:rsid w:val="00CD7F86"/>
    <w:rsid w:val="00CE0353"/>
    <w:rsid w:val="00CE14CC"/>
    <w:rsid w:val="00CE150A"/>
    <w:rsid w:val="00CE1585"/>
    <w:rsid w:val="00CE1BEE"/>
    <w:rsid w:val="00CE33EC"/>
    <w:rsid w:val="00CE34F9"/>
    <w:rsid w:val="00CE3C15"/>
    <w:rsid w:val="00CE4361"/>
    <w:rsid w:val="00CE532C"/>
    <w:rsid w:val="00CE5657"/>
    <w:rsid w:val="00CE5E0A"/>
    <w:rsid w:val="00CF0EA5"/>
    <w:rsid w:val="00CF20C3"/>
    <w:rsid w:val="00CF30D2"/>
    <w:rsid w:val="00CF3D43"/>
    <w:rsid w:val="00CF5C90"/>
    <w:rsid w:val="00CF687B"/>
    <w:rsid w:val="00CF7139"/>
    <w:rsid w:val="00D000FB"/>
    <w:rsid w:val="00D0113B"/>
    <w:rsid w:val="00D01A22"/>
    <w:rsid w:val="00D05EB0"/>
    <w:rsid w:val="00D05FEC"/>
    <w:rsid w:val="00D07A02"/>
    <w:rsid w:val="00D118A7"/>
    <w:rsid w:val="00D11986"/>
    <w:rsid w:val="00D11FA5"/>
    <w:rsid w:val="00D120C0"/>
    <w:rsid w:val="00D12193"/>
    <w:rsid w:val="00D12ABC"/>
    <w:rsid w:val="00D12BF6"/>
    <w:rsid w:val="00D139CA"/>
    <w:rsid w:val="00D14407"/>
    <w:rsid w:val="00D160A9"/>
    <w:rsid w:val="00D176EA"/>
    <w:rsid w:val="00D22B6D"/>
    <w:rsid w:val="00D23084"/>
    <w:rsid w:val="00D24B35"/>
    <w:rsid w:val="00D2614E"/>
    <w:rsid w:val="00D269D9"/>
    <w:rsid w:val="00D30202"/>
    <w:rsid w:val="00D304ED"/>
    <w:rsid w:val="00D3072D"/>
    <w:rsid w:val="00D30FC4"/>
    <w:rsid w:val="00D31059"/>
    <w:rsid w:val="00D32728"/>
    <w:rsid w:val="00D32F82"/>
    <w:rsid w:val="00D34350"/>
    <w:rsid w:val="00D3516E"/>
    <w:rsid w:val="00D35519"/>
    <w:rsid w:val="00D35D00"/>
    <w:rsid w:val="00D3687E"/>
    <w:rsid w:val="00D371BF"/>
    <w:rsid w:val="00D37969"/>
    <w:rsid w:val="00D4664C"/>
    <w:rsid w:val="00D46814"/>
    <w:rsid w:val="00D468F6"/>
    <w:rsid w:val="00D47089"/>
    <w:rsid w:val="00D51248"/>
    <w:rsid w:val="00D5245B"/>
    <w:rsid w:val="00D540AB"/>
    <w:rsid w:val="00D55BF4"/>
    <w:rsid w:val="00D56B6A"/>
    <w:rsid w:val="00D5734D"/>
    <w:rsid w:val="00D575CC"/>
    <w:rsid w:val="00D576F5"/>
    <w:rsid w:val="00D57C74"/>
    <w:rsid w:val="00D62097"/>
    <w:rsid w:val="00D62265"/>
    <w:rsid w:val="00D62F98"/>
    <w:rsid w:val="00D679BC"/>
    <w:rsid w:val="00D70706"/>
    <w:rsid w:val="00D723E7"/>
    <w:rsid w:val="00D72628"/>
    <w:rsid w:val="00D72653"/>
    <w:rsid w:val="00D73210"/>
    <w:rsid w:val="00D73BF8"/>
    <w:rsid w:val="00D742F8"/>
    <w:rsid w:val="00D74EE0"/>
    <w:rsid w:val="00D75631"/>
    <w:rsid w:val="00D76165"/>
    <w:rsid w:val="00D76E48"/>
    <w:rsid w:val="00D775C9"/>
    <w:rsid w:val="00D77E80"/>
    <w:rsid w:val="00D8093E"/>
    <w:rsid w:val="00D81C18"/>
    <w:rsid w:val="00D82182"/>
    <w:rsid w:val="00D82924"/>
    <w:rsid w:val="00D82EA5"/>
    <w:rsid w:val="00D85AEB"/>
    <w:rsid w:val="00D8636F"/>
    <w:rsid w:val="00D8746F"/>
    <w:rsid w:val="00D876B5"/>
    <w:rsid w:val="00D924EF"/>
    <w:rsid w:val="00D928B7"/>
    <w:rsid w:val="00D92965"/>
    <w:rsid w:val="00D92ABC"/>
    <w:rsid w:val="00D9620C"/>
    <w:rsid w:val="00D97FF5"/>
    <w:rsid w:val="00DA0EC6"/>
    <w:rsid w:val="00DA1154"/>
    <w:rsid w:val="00DA271E"/>
    <w:rsid w:val="00DA2DF7"/>
    <w:rsid w:val="00DA345F"/>
    <w:rsid w:val="00DA4BE3"/>
    <w:rsid w:val="00DA711F"/>
    <w:rsid w:val="00DA7315"/>
    <w:rsid w:val="00DA7565"/>
    <w:rsid w:val="00DA79BE"/>
    <w:rsid w:val="00DB2B1B"/>
    <w:rsid w:val="00DB2E9C"/>
    <w:rsid w:val="00DB37CD"/>
    <w:rsid w:val="00DB3F32"/>
    <w:rsid w:val="00DB5515"/>
    <w:rsid w:val="00DB64D2"/>
    <w:rsid w:val="00DB7986"/>
    <w:rsid w:val="00DB7FE7"/>
    <w:rsid w:val="00DC0CF0"/>
    <w:rsid w:val="00DC2205"/>
    <w:rsid w:val="00DC41A1"/>
    <w:rsid w:val="00DC6B2A"/>
    <w:rsid w:val="00DC754F"/>
    <w:rsid w:val="00DC7834"/>
    <w:rsid w:val="00DC79E0"/>
    <w:rsid w:val="00DD15B9"/>
    <w:rsid w:val="00DD17F4"/>
    <w:rsid w:val="00DD1B67"/>
    <w:rsid w:val="00DD2400"/>
    <w:rsid w:val="00DD2907"/>
    <w:rsid w:val="00DD34ED"/>
    <w:rsid w:val="00DD364B"/>
    <w:rsid w:val="00DD4A73"/>
    <w:rsid w:val="00DD6622"/>
    <w:rsid w:val="00DD7166"/>
    <w:rsid w:val="00DE49B5"/>
    <w:rsid w:val="00DE4A89"/>
    <w:rsid w:val="00DE4E4C"/>
    <w:rsid w:val="00DE51BF"/>
    <w:rsid w:val="00DE56E9"/>
    <w:rsid w:val="00DE600D"/>
    <w:rsid w:val="00DE68AA"/>
    <w:rsid w:val="00DE7086"/>
    <w:rsid w:val="00DF0193"/>
    <w:rsid w:val="00DF0EA4"/>
    <w:rsid w:val="00DF0F9D"/>
    <w:rsid w:val="00DF1057"/>
    <w:rsid w:val="00DF128C"/>
    <w:rsid w:val="00DF352E"/>
    <w:rsid w:val="00DF3ABE"/>
    <w:rsid w:val="00DF3BE6"/>
    <w:rsid w:val="00DF3EC9"/>
    <w:rsid w:val="00DF6AAE"/>
    <w:rsid w:val="00DF7451"/>
    <w:rsid w:val="00E00C19"/>
    <w:rsid w:val="00E04D36"/>
    <w:rsid w:val="00E04E22"/>
    <w:rsid w:val="00E06C22"/>
    <w:rsid w:val="00E10B41"/>
    <w:rsid w:val="00E11600"/>
    <w:rsid w:val="00E11F61"/>
    <w:rsid w:val="00E121C9"/>
    <w:rsid w:val="00E12297"/>
    <w:rsid w:val="00E14312"/>
    <w:rsid w:val="00E148AC"/>
    <w:rsid w:val="00E16C20"/>
    <w:rsid w:val="00E176E0"/>
    <w:rsid w:val="00E23267"/>
    <w:rsid w:val="00E247C8"/>
    <w:rsid w:val="00E24C62"/>
    <w:rsid w:val="00E26C22"/>
    <w:rsid w:val="00E26D62"/>
    <w:rsid w:val="00E27250"/>
    <w:rsid w:val="00E3145B"/>
    <w:rsid w:val="00E3148A"/>
    <w:rsid w:val="00E316B3"/>
    <w:rsid w:val="00E326B6"/>
    <w:rsid w:val="00E33957"/>
    <w:rsid w:val="00E358A9"/>
    <w:rsid w:val="00E36F80"/>
    <w:rsid w:val="00E370FE"/>
    <w:rsid w:val="00E37D95"/>
    <w:rsid w:val="00E400AD"/>
    <w:rsid w:val="00E41749"/>
    <w:rsid w:val="00E43A70"/>
    <w:rsid w:val="00E44E35"/>
    <w:rsid w:val="00E4573D"/>
    <w:rsid w:val="00E45E5F"/>
    <w:rsid w:val="00E46AC9"/>
    <w:rsid w:val="00E473F3"/>
    <w:rsid w:val="00E47F4D"/>
    <w:rsid w:val="00E501E6"/>
    <w:rsid w:val="00E5157A"/>
    <w:rsid w:val="00E51BA0"/>
    <w:rsid w:val="00E52AF6"/>
    <w:rsid w:val="00E531EC"/>
    <w:rsid w:val="00E53CD7"/>
    <w:rsid w:val="00E54859"/>
    <w:rsid w:val="00E55BE2"/>
    <w:rsid w:val="00E57632"/>
    <w:rsid w:val="00E610D4"/>
    <w:rsid w:val="00E61455"/>
    <w:rsid w:val="00E62873"/>
    <w:rsid w:val="00E63DBB"/>
    <w:rsid w:val="00E64797"/>
    <w:rsid w:val="00E66BA5"/>
    <w:rsid w:val="00E66E77"/>
    <w:rsid w:val="00E677A8"/>
    <w:rsid w:val="00E70361"/>
    <w:rsid w:val="00E7130C"/>
    <w:rsid w:val="00E71399"/>
    <w:rsid w:val="00E71772"/>
    <w:rsid w:val="00E72152"/>
    <w:rsid w:val="00E72937"/>
    <w:rsid w:val="00E73503"/>
    <w:rsid w:val="00E737FE"/>
    <w:rsid w:val="00E763C3"/>
    <w:rsid w:val="00E76DF0"/>
    <w:rsid w:val="00E77083"/>
    <w:rsid w:val="00E77FCC"/>
    <w:rsid w:val="00E80190"/>
    <w:rsid w:val="00E80317"/>
    <w:rsid w:val="00E82E4E"/>
    <w:rsid w:val="00E841D7"/>
    <w:rsid w:val="00E84787"/>
    <w:rsid w:val="00E84816"/>
    <w:rsid w:val="00E84C00"/>
    <w:rsid w:val="00E854B7"/>
    <w:rsid w:val="00E86283"/>
    <w:rsid w:val="00E873F6"/>
    <w:rsid w:val="00E8799E"/>
    <w:rsid w:val="00E90773"/>
    <w:rsid w:val="00E91097"/>
    <w:rsid w:val="00E96EF2"/>
    <w:rsid w:val="00E971AB"/>
    <w:rsid w:val="00EA0288"/>
    <w:rsid w:val="00EA097F"/>
    <w:rsid w:val="00EA1D06"/>
    <w:rsid w:val="00EA29AE"/>
    <w:rsid w:val="00EA37BB"/>
    <w:rsid w:val="00EA52CB"/>
    <w:rsid w:val="00EA572C"/>
    <w:rsid w:val="00EA5833"/>
    <w:rsid w:val="00EA5AD2"/>
    <w:rsid w:val="00EA6433"/>
    <w:rsid w:val="00EA6AF2"/>
    <w:rsid w:val="00EA74C1"/>
    <w:rsid w:val="00EB2703"/>
    <w:rsid w:val="00EB3237"/>
    <w:rsid w:val="00EB395A"/>
    <w:rsid w:val="00EB3E1C"/>
    <w:rsid w:val="00EB47FD"/>
    <w:rsid w:val="00EB4B86"/>
    <w:rsid w:val="00EB527E"/>
    <w:rsid w:val="00EC0871"/>
    <w:rsid w:val="00EC311F"/>
    <w:rsid w:val="00EC3279"/>
    <w:rsid w:val="00EC3803"/>
    <w:rsid w:val="00EC4220"/>
    <w:rsid w:val="00EC6383"/>
    <w:rsid w:val="00EC71AF"/>
    <w:rsid w:val="00EC7906"/>
    <w:rsid w:val="00EC7F41"/>
    <w:rsid w:val="00ED02A6"/>
    <w:rsid w:val="00ED043C"/>
    <w:rsid w:val="00ED1676"/>
    <w:rsid w:val="00ED18DA"/>
    <w:rsid w:val="00ED1F3A"/>
    <w:rsid w:val="00ED2B9A"/>
    <w:rsid w:val="00ED5172"/>
    <w:rsid w:val="00ED562E"/>
    <w:rsid w:val="00ED5841"/>
    <w:rsid w:val="00ED628A"/>
    <w:rsid w:val="00ED6776"/>
    <w:rsid w:val="00ED6C06"/>
    <w:rsid w:val="00ED7901"/>
    <w:rsid w:val="00ED7BC4"/>
    <w:rsid w:val="00EE2C72"/>
    <w:rsid w:val="00EE57A9"/>
    <w:rsid w:val="00EE766E"/>
    <w:rsid w:val="00EE7951"/>
    <w:rsid w:val="00EE79F8"/>
    <w:rsid w:val="00EF0500"/>
    <w:rsid w:val="00EF0BDE"/>
    <w:rsid w:val="00EF13E7"/>
    <w:rsid w:val="00EF168E"/>
    <w:rsid w:val="00EF1801"/>
    <w:rsid w:val="00EF1AF1"/>
    <w:rsid w:val="00EF236A"/>
    <w:rsid w:val="00EF270A"/>
    <w:rsid w:val="00EF3D7F"/>
    <w:rsid w:val="00EF3DDC"/>
    <w:rsid w:val="00EF64D8"/>
    <w:rsid w:val="00EF72CB"/>
    <w:rsid w:val="00F01BC4"/>
    <w:rsid w:val="00F06C8C"/>
    <w:rsid w:val="00F07270"/>
    <w:rsid w:val="00F12819"/>
    <w:rsid w:val="00F12C12"/>
    <w:rsid w:val="00F1333C"/>
    <w:rsid w:val="00F13B28"/>
    <w:rsid w:val="00F148C8"/>
    <w:rsid w:val="00F15212"/>
    <w:rsid w:val="00F1602C"/>
    <w:rsid w:val="00F160E0"/>
    <w:rsid w:val="00F179E5"/>
    <w:rsid w:val="00F20100"/>
    <w:rsid w:val="00F202EE"/>
    <w:rsid w:val="00F2095F"/>
    <w:rsid w:val="00F20A97"/>
    <w:rsid w:val="00F2136E"/>
    <w:rsid w:val="00F224A8"/>
    <w:rsid w:val="00F23FFA"/>
    <w:rsid w:val="00F242A2"/>
    <w:rsid w:val="00F249BA"/>
    <w:rsid w:val="00F26686"/>
    <w:rsid w:val="00F274FE"/>
    <w:rsid w:val="00F2772B"/>
    <w:rsid w:val="00F27E46"/>
    <w:rsid w:val="00F3166A"/>
    <w:rsid w:val="00F3465C"/>
    <w:rsid w:val="00F350BF"/>
    <w:rsid w:val="00F40006"/>
    <w:rsid w:val="00F402F2"/>
    <w:rsid w:val="00F40353"/>
    <w:rsid w:val="00F40DC4"/>
    <w:rsid w:val="00F415C4"/>
    <w:rsid w:val="00F42005"/>
    <w:rsid w:val="00F422AC"/>
    <w:rsid w:val="00F45BF8"/>
    <w:rsid w:val="00F468AB"/>
    <w:rsid w:val="00F46C6F"/>
    <w:rsid w:val="00F470D9"/>
    <w:rsid w:val="00F47258"/>
    <w:rsid w:val="00F47875"/>
    <w:rsid w:val="00F519FA"/>
    <w:rsid w:val="00F51ABE"/>
    <w:rsid w:val="00F52C52"/>
    <w:rsid w:val="00F5353E"/>
    <w:rsid w:val="00F53E57"/>
    <w:rsid w:val="00F53F0D"/>
    <w:rsid w:val="00F53F6F"/>
    <w:rsid w:val="00F54ACE"/>
    <w:rsid w:val="00F5552C"/>
    <w:rsid w:val="00F55753"/>
    <w:rsid w:val="00F57BAD"/>
    <w:rsid w:val="00F60FA5"/>
    <w:rsid w:val="00F61170"/>
    <w:rsid w:val="00F616AB"/>
    <w:rsid w:val="00F66089"/>
    <w:rsid w:val="00F6708D"/>
    <w:rsid w:val="00F67F1F"/>
    <w:rsid w:val="00F702E7"/>
    <w:rsid w:val="00F70BCD"/>
    <w:rsid w:val="00F70D45"/>
    <w:rsid w:val="00F70D83"/>
    <w:rsid w:val="00F721A0"/>
    <w:rsid w:val="00F7694B"/>
    <w:rsid w:val="00F81861"/>
    <w:rsid w:val="00F83ECA"/>
    <w:rsid w:val="00F8591C"/>
    <w:rsid w:val="00F86BBC"/>
    <w:rsid w:val="00F87C15"/>
    <w:rsid w:val="00F90DCB"/>
    <w:rsid w:val="00F91751"/>
    <w:rsid w:val="00F929FF"/>
    <w:rsid w:val="00F930B7"/>
    <w:rsid w:val="00F956F3"/>
    <w:rsid w:val="00F96866"/>
    <w:rsid w:val="00FA04B3"/>
    <w:rsid w:val="00FA29C7"/>
    <w:rsid w:val="00FA34E0"/>
    <w:rsid w:val="00FA3877"/>
    <w:rsid w:val="00FA495D"/>
    <w:rsid w:val="00FA5ABE"/>
    <w:rsid w:val="00FA5D67"/>
    <w:rsid w:val="00FA6A9F"/>
    <w:rsid w:val="00FA7D2F"/>
    <w:rsid w:val="00FB23E9"/>
    <w:rsid w:val="00FB55E7"/>
    <w:rsid w:val="00FB5977"/>
    <w:rsid w:val="00FB693C"/>
    <w:rsid w:val="00FB7460"/>
    <w:rsid w:val="00FB751C"/>
    <w:rsid w:val="00FC1193"/>
    <w:rsid w:val="00FC54DB"/>
    <w:rsid w:val="00FC559D"/>
    <w:rsid w:val="00FC5B00"/>
    <w:rsid w:val="00FC6F69"/>
    <w:rsid w:val="00FC7C5A"/>
    <w:rsid w:val="00FD07D8"/>
    <w:rsid w:val="00FD5ABC"/>
    <w:rsid w:val="00FE0338"/>
    <w:rsid w:val="00FE310A"/>
    <w:rsid w:val="00FE55B8"/>
    <w:rsid w:val="00FE597A"/>
    <w:rsid w:val="00FE5BAB"/>
    <w:rsid w:val="00FE643A"/>
    <w:rsid w:val="00FE7510"/>
    <w:rsid w:val="00FE7E6F"/>
    <w:rsid w:val="00FF057F"/>
    <w:rsid w:val="00FF0C13"/>
    <w:rsid w:val="00FF1CF5"/>
    <w:rsid w:val="00FF1E80"/>
    <w:rsid w:val="00FF2948"/>
    <w:rsid w:val="00FF4D71"/>
    <w:rsid w:val="00FF5820"/>
    <w:rsid w:val="00FF5C1C"/>
    <w:rsid w:val="00F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overflowPunct w:val="0"/>
      <w:autoSpaceDE w:val="0"/>
      <w:autoSpaceDN w:val="0"/>
      <w:adjustRightInd w:val="0"/>
      <w:textAlignment w:val="baseline"/>
    </w:pPr>
    <w:rPr>
      <w:kern w:val="1"/>
      <w:sz w:val="24"/>
    </w:rPr>
  </w:style>
  <w:style w:type="paragraph" w:styleId="Heading2">
    <w:name w:val="heading 2"/>
    <w:basedOn w:val="Normal"/>
    <w:next w:val="BodyText"/>
    <w:qFormat/>
    <w:pPr>
      <w:keepNext/>
      <w:numPr>
        <w:ilvl w:val="1"/>
        <w:numId w:val="1"/>
      </w:numPr>
      <w:spacing w:before="240" w:after="60"/>
      <w:outlineLvl w:val="1"/>
    </w:pPr>
    <w:rPr>
      <w:rFonts w:ascii="Cambria" w:hAnsi="Cambria"/>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Heading2Char">
    <w:name w:val="Heading 2 Char"/>
    <w:rPr>
      <w:rFonts w:ascii="Cambria" w:hAnsi="Cambria"/>
      <w:b/>
      <w:i/>
      <w:sz w:val="28"/>
    </w:rPr>
  </w:style>
  <w:style w:type="character" w:customStyle="1" w:styleId="BalloonTextChar">
    <w:name w:val="Balloon Text Char"/>
    <w:rPr>
      <w:sz w:val="2"/>
    </w:rPr>
  </w:style>
  <w:style w:type="character" w:customStyle="1" w:styleId="BodyTextChar">
    <w:name w:val="Body Text Char"/>
    <w:rPr>
      <w:sz w:val="24"/>
    </w:rPr>
  </w:style>
  <w:style w:type="character" w:customStyle="1" w:styleId="BodyText2Char">
    <w:name w:val="Body Text 2 Char"/>
    <w:rPr>
      <w:sz w:val="24"/>
    </w:rPr>
  </w:style>
  <w:style w:type="character" w:customStyle="1" w:styleId="BodyText3Char">
    <w:name w:val="Body Text 3 Char"/>
    <w:rPr>
      <w:sz w:val="16"/>
    </w:rPr>
  </w:style>
  <w:style w:type="character" w:customStyle="1" w:styleId="HeaderChar">
    <w:name w:val="Header Char"/>
    <w:rPr>
      <w:sz w:val="24"/>
    </w:rPr>
  </w:style>
  <w:style w:type="character" w:customStyle="1" w:styleId="FooterChar">
    <w:name w:val="Footer Char"/>
    <w:rPr>
      <w:sz w:val="24"/>
    </w:rPr>
  </w:style>
  <w:style w:type="character" w:customStyle="1" w:styleId="FootnoteReference1">
    <w:name w:val="Footnote Reference1"/>
    <w:rPr>
      <w:rFonts w:ascii="Times New Roman" w:hAnsi="Times New Roman"/>
      <w:strike w:val="0"/>
      <w:sz w:val="20"/>
      <w:u w:val="none"/>
      <w:vertAlign w:val="superscript"/>
    </w:rPr>
  </w:style>
  <w:style w:type="character" w:styleId="Hyperlink">
    <w:name w:val="Hyperlink"/>
    <w:basedOn w:val="DefaultParagraphFont"/>
    <w:semiHidden/>
    <w:rPr>
      <w:noProof w:val="0"/>
      <w:color w:val="0000FF"/>
      <w:u w:val="single"/>
    </w:rPr>
  </w:style>
  <w:style w:type="character" w:customStyle="1" w:styleId="ListLabel1">
    <w:name w:val="ListLabel 1"/>
  </w:style>
  <w:style w:type="character" w:customStyle="1" w:styleId="ListLabel2">
    <w:name w:val="ListLabel 2"/>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jc w:val="both"/>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customStyle="1" w:styleId="Caption1">
    <w:name w:val="Caption1"/>
    <w:basedOn w:val="Normal"/>
    <w:pPr>
      <w:suppressLineNumbers/>
      <w:spacing w:before="120" w:after="120"/>
    </w:pPr>
    <w:rPr>
      <w:i/>
    </w:rPr>
  </w:style>
  <w:style w:type="paragraph" w:styleId="BalloonText">
    <w:name w:val="Balloon Text"/>
    <w:basedOn w:val="Normal"/>
    <w:rPr>
      <w:sz w:val="2"/>
    </w:r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Header">
    <w:name w:val="header"/>
    <w:basedOn w:val="Normal"/>
    <w:semiHidden/>
    <w:pPr>
      <w:suppressLineNumbers/>
      <w:tabs>
        <w:tab w:val="center" w:pos="4680"/>
        <w:tab w:val="right" w:pos="9360"/>
      </w:tabs>
    </w:pPr>
  </w:style>
  <w:style w:type="paragraph" w:styleId="Footer">
    <w:name w:val="footer"/>
    <w:basedOn w:val="Normal"/>
    <w:semiHidden/>
    <w:pPr>
      <w:suppressLineNumbers/>
      <w:tabs>
        <w:tab w:val="center" w:pos="4680"/>
        <w:tab w:val="right" w:pos="9360"/>
      </w:tabs>
    </w:pPr>
  </w:style>
  <w:style w:type="paragraph" w:styleId="NoSpacing">
    <w:name w:val="No Spacing"/>
    <w:uiPriority w:val="1"/>
    <w:qFormat/>
    <w:pPr>
      <w:suppressAutoHyphens/>
      <w:overflowPunct w:val="0"/>
      <w:autoSpaceDE w:val="0"/>
      <w:autoSpaceDN w:val="0"/>
      <w:adjustRightInd w:val="0"/>
      <w:textAlignment w:val="baseline"/>
    </w:pPr>
    <w:rPr>
      <w:kern w:val="1"/>
      <w:sz w:val="24"/>
    </w:rPr>
  </w:style>
  <w:style w:type="paragraph" w:styleId="ListParagraph">
    <w:name w:val="List Paragraph"/>
    <w:basedOn w:val="Normal"/>
    <w:qFormat/>
    <w:pPr>
      <w:ind w:left="720"/>
    </w:pPr>
  </w:style>
  <w:style w:type="paragraph" w:customStyle="1" w:styleId="Standard">
    <w:name w:val="Standard"/>
    <w:rsid w:val="002F675F"/>
    <w:pPr>
      <w:suppressAutoHyphens/>
      <w:autoSpaceDN w:val="0"/>
      <w:textAlignment w:val="baseline"/>
    </w:pPr>
    <w:rPr>
      <w:kern w:val="3"/>
      <w:sz w:val="24"/>
    </w:rPr>
  </w:style>
  <w:style w:type="paragraph" w:styleId="BodyTextIndent">
    <w:name w:val="Body Text Indent"/>
    <w:basedOn w:val="Normal"/>
    <w:link w:val="BodyTextIndentChar"/>
    <w:uiPriority w:val="99"/>
    <w:semiHidden/>
    <w:unhideWhenUsed/>
    <w:rsid w:val="009B1949"/>
    <w:pPr>
      <w:spacing w:after="120"/>
      <w:ind w:left="360"/>
    </w:pPr>
  </w:style>
  <w:style w:type="character" w:customStyle="1" w:styleId="BodyTextIndentChar">
    <w:name w:val="Body Text Indent Char"/>
    <w:basedOn w:val="DefaultParagraphFont"/>
    <w:link w:val="BodyTextIndent"/>
    <w:uiPriority w:val="99"/>
    <w:semiHidden/>
    <w:rsid w:val="009B1949"/>
    <w:rPr>
      <w:kern w:val="1"/>
      <w:sz w:val="24"/>
    </w:rPr>
  </w:style>
  <w:style w:type="paragraph" w:styleId="NormalWeb">
    <w:name w:val="Normal (Web)"/>
    <w:basedOn w:val="Normal"/>
    <w:uiPriority w:val="99"/>
    <w:semiHidden/>
    <w:unhideWhenUsed/>
    <w:rsid w:val="00E26C22"/>
    <w:pPr>
      <w:suppressAutoHyphens w:val="0"/>
      <w:overflowPunct/>
      <w:autoSpaceDE/>
      <w:autoSpaceDN/>
      <w:adjustRightInd/>
      <w:spacing w:before="100" w:beforeAutospacing="1" w:after="100" w:afterAutospacing="1"/>
      <w:textAlignment w:val="auto"/>
    </w:pPr>
    <w:rPr>
      <w:kern w:val="0"/>
      <w:szCs w:val="24"/>
    </w:rPr>
  </w:style>
  <w:style w:type="character" w:styleId="IntenseEmphasis">
    <w:name w:val="Intense Emphasis"/>
    <w:basedOn w:val="DefaultParagraphFont"/>
    <w:uiPriority w:val="99"/>
    <w:qFormat/>
    <w:rsid w:val="00805085"/>
    <w:rPr>
      <w:i/>
      <w:color w:val="5B9BD5"/>
    </w:rPr>
  </w:style>
  <w:style w:type="paragraph" w:customStyle="1" w:styleId="NormalJustified">
    <w:name w:val="Normal (Justified)"/>
    <w:basedOn w:val="Normal"/>
    <w:rsid w:val="009C17D1"/>
    <w:pPr>
      <w:suppressAutoHyphens w:val="0"/>
      <w:overflowPunct/>
      <w:autoSpaceDE/>
      <w:autoSpaceDN/>
      <w:adjustRightInd/>
      <w:jc w:val="both"/>
      <w:textAlignment w:val="auto"/>
    </w:pPr>
    <w:rPr>
      <w:rFonts w:eastAsia="SimSun"/>
      <w:kern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87886">
      <w:bodyDiv w:val="1"/>
      <w:marLeft w:val="0"/>
      <w:marRight w:val="0"/>
      <w:marTop w:val="0"/>
      <w:marBottom w:val="0"/>
      <w:divBdr>
        <w:top w:val="none" w:sz="0" w:space="0" w:color="auto"/>
        <w:left w:val="none" w:sz="0" w:space="0" w:color="auto"/>
        <w:bottom w:val="none" w:sz="0" w:space="0" w:color="auto"/>
        <w:right w:val="none" w:sz="0" w:space="0" w:color="auto"/>
      </w:divBdr>
    </w:div>
    <w:div w:id="104738614">
      <w:bodyDiv w:val="1"/>
      <w:marLeft w:val="0"/>
      <w:marRight w:val="0"/>
      <w:marTop w:val="0"/>
      <w:marBottom w:val="0"/>
      <w:divBdr>
        <w:top w:val="none" w:sz="0" w:space="0" w:color="auto"/>
        <w:left w:val="none" w:sz="0" w:space="0" w:color="auto"/>
        <w:bottom w:val="none" w:sz="0" w:space="0" w:color="auto"/>
        <w:right w:val="none" w:sz="0" w:space="0" w:color="auto"/>
      </w:divBdr>
    </w:div>
    <w:div w:id="109782200">
      <w:bodyDiv w:val="1"/>
      <w:marLeft w:val="0"/>
      <w:marRight w:val="0"/>
      <w:marTop w:val="0"/>
      <w:marBottom w:val="0"/>
      <w:divBdr>
        <w:top w:val="none" w:sz="0" w:space="0" w:color="auto"/>
        <w:left w:val="none" w:sz="0" w:space="0" w:color="auto"/>
        <w:bottom w:val="none" w:sz="0" w:space="0" w:color="auto"/>
        <w:right w:val="none" w:sz="0" w:space="0" w:color="auto"/>
      </w:divBdr>
    </w:div>
    <w:div w:id="131220180">
      <w:bodyDiv w:val="1"/>
      <w:marLeft w:val="0"/>
      <w:marRight w:val="0"/>
      <w:marTop w:val="0"/>
      <w:marBottom w:val="0"/>
      <w:divBdr>
        <w:top w:val="none" w:sz="0" w:space="0" w:color="auto"/>
        <w:left w:val="none" w:sz="0" w:space="0" w:color="auto"/>
        <w:bottom w:val="none" w:sz="0" w:space="0" w:color="auto"/>
        <w:right w:val="none" w:sz="0" w:space="0" w:color="auto"/>
      </w:divBdr>
    </w:div>
    <w:div w:id="209726182">
      <w:bodyDiv w:val="1"/>
      <w:marLeft w:val="0"/>
      <w:marRight w:val="0"/>
      <w:marTop w:val="0"/>
      <w:marBottom w:val="0"/>
      <w:divBdr>
        <w:top w:val="none" w:sz="0" w:space="0" w:color="auto"/>
        <w:left w:val="none" w:sz="0" w:space="0" w:color="auto"/>
        <w:bottom w:val="none" w:sz="0" w:space="0" w:color="auto"/>
        <w:right w:val="none" w:sz="0" w:space="0" w:color="auto"/>
      </w:divBdr>
    </w:div>
    <w:div w:id="211310214">
      <w:bodyDiv w:val="1"/>
      <w:marLeft w:val="0"/>
      <w:marRight w:val="0"/>
      <w:marTop w:val="0"/>
      <w:marBottom w:val="0"/>
      <w:divBdr>
        <w:top w:val="none" w:sz="0" w:space="0" w:color="auto"/>
        <w:left w:val="none" w:sz="0" w:space="0" w:color="auto"/>
        <w:bottom w:val="none" w:sz="0" w:space="0" w:color="auto"/>
        <w:right w:val="none" w:sz="0" w:space="0" w:color="auto"/>
      </w:divBdr>
    </w:div>
    <w:div w:id="214239744">
      <w:bodyDiv w:val="1"/>
      <w:marLeft w:val="0"/>
      <w:marRight w:val="0"/>
      <w:marTop w:val="0"/>
      <w:marBottom w:val="0"/>
      <w:divBdr>
        <w:top w:val="none" w:sz="0" w:space="0" w:color="auto"/>
        <w:left w:val="none" w:sz="0" w:space="0" w:color="auto"/>
        <w:bottom w:val="none" w:sz="0" w:space="0" w:color="auto"/>
        <w:right w:val="none" w:sz="0" w:space="0" w:color="auto"/>
      </w:divBdr>
    </w:div>
    <w:div w:id="221453485">
      <w:bodyDiv w:val="1"/>
      <w:marLeft w:val="0"/>
      <w:marRight w:val="0"/>
      <w:marTop w:val="0"/>
      <w:marBottom w:val="0"/>
      <w:divBdr>
        <w:top w:val="none" w:sz="0" w:space="0" w:color="auto"/>
        <w:left w:val="none" w:sz="0" w:space="0" w:color="auto"/>
        <w:bottom w:val="none" w:sz="0" w:space="0" w:color="auto"/>
        <w:right w:val="none" w:sz="0" w:space="0" w:color="auto"/>
      </w:divBdr>
    </w:div>
    <w:div w:id="226456463">
      <w:bodyDiv w:val="1"/>
      <w:marLeft w:val="0"/>
      <w:marRight w:val="0"/>
      <w:marTop w:val="0"/>
      <w:marBottom w:val="0"/>
      <w:divBdr>
        <w:top w:val="none" w:sz="0" w:space="0" w:color="auto"/>
        <w:left w:val="none" w:sz="0" w:space="0" w:color="auto"/>
        <w:bottom w:val="none" w:sz="0" w:space="0" w:color="auto"/>
        <w:right w:val="none" w:sz="0" w:space="0" w:color="auto"/>
      </w:divBdr>
    </w:div>
    <w:div w:id="269171127">
      <w:bodyDiv w:val="1"/>
      <w:marLeft w:val="0"/>
      <w:marRight w:val="0"/>
      <w:marTop w:val="0"/>
      <w:marBottom w:val="0"/>
      <w:divBdr>
        <w:top w:val="none" w:sz="0" w:space="0" w:color="auto"/>
        <w:left w:val="none" w:sz="0" w:space="0" w:color="auto"/>
        <w:bottom w:val="none" w:sz="0" w:space="0" w:color="auto"/>
        <w:right w:val="none" w:sz="0" w:space="0" w:color="auto"/>
      </w:divBdr>
    </w:div>
    <w:div w:id="297534064">
      <w:bodyDiv w:val="1"/>
      <w:marLeft w:val="0"/>
      <w:marRight w:val="0"/>
      <w:marTop w:val="0"/>
      <w:marBottom w:val="0"/>
      <w:divBdr>
        <w:top w:val="none" w:sz="0" w:space="0" w:color="auto"/>
        <w:left w:val="none" w:sz="0" w:space="0" w:color="auto"/>
        <w:bottom w:val="none" w:sz="0" w:space="0" w:color="auto"/>
        <w:right w:val="none" w:sz="0" w:space="0" w:color="auto"/>
      </w:divBdr>
    </w:div>
    <w:div w:id="351953802">
      <w:bodyDiv w:val="1"/>
      <w:marLeft w:val="0"/>
      <w:marRight w:val="0"/>
      <w:marTop w:val="0"/>
      <w:marBottom w:val="0"/>
      <w:divBdr>
        <w:top w:val="none" w:sz="0" w:space="0" w:color="auto"/>
        <w:left w:val="none" w:sz="0" w:space="0" w:color="auto"/>
        <w:bottom w:val="none" w:sz="0" w:space="0" w:color="auto"/>
        <w:right w:val="none" w:sz="0" w:space="0" w:color="auto"/>
      </w:divBdr>
    </w:div>
    <w:div w:id="364599446">
      <w:bodyDiv w:val="1"/>
      <w:marLeft w:val="0"/>
      <w:marRight w:val="0"/>
      <w:marTop w:val="0"/>
      <w:marBottom w:val="0"/>
      <w:divBdr>
        <w:top w:val="none" w:sz="0" w:space="0" w:color="auto"/>
        <w:left w:val="none" w:sz="0" w:space="0" w:color="auto"/>
        <w:bottom w:val="none" w:sz="0" w:space="0" w:color="auto"/>
        <w:right w:val="none" w:sz="0" w:space="0" w:color="auto"/>
      </w:divBdr>
    </w:div>
    <w:div w:id="378166043">
      <w:bodyDiv w:val="1"/>
      <w:marLeft w:val="0"/>
      <w:marRight w:val="0"/>
      <w:marTop w:val="0"/>
      <w:marBottom w:val="0"/>
      <w:divBdr>
        <w:top w:val="none" w:sz="0" w:space="0" w:color="auto"/>
        <w:left w:val="none" w:sz="0" w:space="0" w:color="auto"/>
        <w:bottom w:val="none" w:sz="0" w:space="0" w:color="auto"/>
        <w:right w:val="none" w:sz="0" w:space="0" w:color="auto"/>
      </w:divBdr>
    </w:div>
    <w:div w:id="404885742">
      <w:bodyDiv w:val="1"/>
      <w:marLeft w:val="0"/>
      <w:marRight w:val="0"/>
      <w:marTop w:val="0"/>
      <w:marBottom w:val="0"/>
      <w:divBdr>
        <w:top w:val="none" w:sz="0" w:space="0" w:color="auto"/>
        <w:left w:val="none" w:sz="0" w:space="0" w:color="auto"/>
        <w:bottom w:val="none" w:sz="0" w:space="0" w:color="auto"/>
        <w:right w:val="none" w:sz="0" w:space="0" w:color="auto"/>
      </w:divBdr>
    </w:div>
    <w:div w:id="446003746">
      <w:bodyDiv w:val="1"/>
      <w:marLeft w:val="0"/>
      <w:marRight w:val="0"/>
      <w:marTop w:val="0"/>
      <w:marBottom w:val="0"/>
      <w:divBdr>
        <w:top w:val="none" w:sz="0" w:space="0" w:color="auto"/>
        <w:left w:val="none" w:sz="0" w:space="0" w:color="auto"/>
        <w:bottom w:val="none" w:sz="0" w:space="0" w:color="auto"/>
        <w:right w:val="none" w:sz="0" w:space="0" w:color="auto"/>
      </w:divBdr>
    </w:div>
    <w:div w:id="554853415">
      <w:bodyDiv w:val="1"/>
      <w:marLeft w:val="0"/>
      <w:marRight w:val="0"/>
      <w:marTop w:val="0"/>
      <w:marBottom w:val="0"/>
      <w:divBdr>
        <w:top w:val="none" w:sz="0" w:space="0" w:color="auto"/>
        <w:left w:val="none" w:sz="0" w:space="0" w:color="auto"/>
        <w:bottom w:val="none" w:sz="0" w:space="0" w:color="auto"/>
        <w:right w:val="none" w:sz="0" w:space="0" w:color="auto"/>
      </w:divBdr>
    </w:div>
    <w:div w:id="579296006">
      <w:bodyDiv w:val="1"/>
      <w:marLeft w:val="0"/>
      <w:marRight w:val="0"/>
      <w:marTop w:val="0"/>
      <w:marBottom w:val="0"/>
      <w:divBdr>
        <w:top w:val="none" w:sz="0" w:space="0" w:color="auto"/>
        <w:left w:val="none" w:sz="0" w:space="0" w:color="auto"/>
        <w:bottom w:val="none" w:sz="0" w:space="0" w:color="auto"/>
        <w:right w:val="none" w:sz="0" w:space="0" w:color="auto"/>
      </w:divBdr>
    </w:div>
    <w:div w:id="648485276">
      <w:bodyDiv w:val="1"/>
      <w:marLeft w:val="0"/>
      <w:marRight w:val="0"/>
      <w:marTop w:val="0"/>
      <w:marBottom w:val="0"/>
      <w:divBdr>
        <w:top w:val="none" w:sz="0" w:space="0" w:color="auto"/>
        <w:left w:val="none" w:sz="0" w:space="0" w:color="auto"/>
        <w:bottom w:val="none" w:sz="0" w:space="0" w:color="auto"/>
        <w:right w:val="none" w:sz="0" w:space="0" w:color="auto"/>
      </w:divBdr>
    </w:div>
    <w:div w:id="654454535">
      <w:bodyDiv w:val="1"/>
      <w:marLeft w:val="0"/>
      <w:marRight w:val="0"/>
      <w:marTop w:val="0"/>
      <w:marBottom w:val="0"/>
      <w:divBdr>
        <w:top w:val="none" w:sz="0" w:space="0" w:color="auto"/>
        <w:left w:val="none" w:sz="0" w:space="0" w:color="auto"/>
        <w:bottom w:val="none" w:sz="0" w:space="0" w:color="auto"/>
        <w:right w:val="none" w:sz="0" w:space="0" w:color="auto"/>
      </w:divBdr>
    </w:div>
    <w:div w:id="663775612">
      <w:bodyDiv w:val="1"/>
      <w:marLeft w:val="0"/>
      <w:marRight w:val="0"/>
      <w:marTop w:val="0"/>
      <w:marBottom w:val="0"/>
      <w:divBdr>
        <w:top w:val="none" w:sz="0" w:space="0" w:color="auto"/>
        <w:left w:val="none" w:sz="0" w:space="0" w:color="auto"/>
        <w:bottom w:val="none" w:sz="0" w:space="0" w:color="auto"/>
        <w:right w:val="none" w:sz="0" w:space="0" w:color="auto"/>
      </w:divBdr>
    </w:div>
    <w:div w:id="709844714">
      <w:bodyDiv w:val="1"/>
      <w:marLeft w:val="0"/>
      <w:marRight w:val="0"/>
      <w:marTop w:val="0"/>
      <w:marBottom w:val="0"/>
      <w:divBdr>
        <w:top w:val="none" w:sz="0" w:space="0" w:color="auto"/>
        <w:left w:val="none" w:sz="0" w:space="0" w:color="auto"/>
        <w:bottom w:val="none" w:sz="0" w:space="0" w:color="auto"/>
        <w:right w:val="none" w:sz="0" w:space="0" w:color="auto"/>
      </w:divBdr>
    </w:div>
    <w:div w:id="715469602">
      <w:bodyDiv w:val="1"/>
      <w:marLeft w:val="0"/>
      <w:marRight w:val="0"/>
      <w:marTop w:val="0"/>
      <w:marBottom w:val="0"/>
      <w:divBdr>
        <w:top w:val="none" w:sz="0" w:space="0" w:color="auto"/>
        <w:left w:val="none" w:sz="0" w:space="0" w:color="auto"/>
        <w:bottom w:val="none" w:sz="0" w:space="0" w:color="auto"/>
        <w:right w:val="none" w:sz="0" w:space="0" w:color="auto"/>
      </w:divBdr>
    </w:div>
    <w:div w:id="740180593">
      <w:bodyDiv w:val="1"/>
      <w:marLeft w:val="0"/>
      <w:marRight w:val="0"/>
      <w:marTop w:val="0"/>
      <w:marBottom w:val="0"/>
      <w:divBdr>
        <w:top w:val="none" w:sz="0" w:space="0" w:color="auto"/>
        <w:left w:val="none" w:sz="0" w:space="0" w:color="auto"/>
        <w:bottom w:val="none" w:sz="0" w:space="0" w:color="auto"/>
        <w:right w:val="none" w:sz="0" w:space="0" w:color="auto"/>
      </w:divBdr>
    </w:div>
    <w:div w:id="801730624">
      <w:bodyDiv w:val="1"/>
      <w:marLeft w:val="0"/>
      <w:marRight w:val="0"/>
      <w:marTop w:val="0"/>
      <w:marBottom w:val="0"/>
      <w:divBdr>
        <w:top w:val="none" w:sz="0" w:space="0" w:color="auto"/>
        <w:left w:val="none" w:sz="0" w:space="0" w:color="auto"/>
        <w:bottom w:val="none" w:sz="0" w:space="0" w:color="auto"/>
        <w:right w:val="none" w:sz="0" w:space="0" w:color="auto"/>
      </w:divBdr>
    </w:div>
    <w:div w:id="816148824">
      <w:bodyDiv w:val="1"/>
      <w:marLeft w:val="0"/>
      <w:marRight w:val="0"/>
      <w:marTop w:val="0"/>
      <w:marBottom w:val="0"/>
      <w:divBdr>
        <w:top w:val="none" w:sz="0" w:space="0" w:color="auto"/>
        <w:left w:val="none" w:sz="0" w:space="0" w:color="auto"/>
        <w:bottom w:val="none" w:sz="0" w:space="0" w:color="auto"/>
        <w:right w:val="none" w:sz="0" w:space="0" w:color="auto"/>
      </w:divBdr>
    </w:div>
    <w:div w:id="852381491">
      <w:bodyDiv w:val="1"/>
      <w:marLeft w:val="0"/>
      <w:marRight w:val="0"/>
      <w:marTop w:val="0"/>
      <w:marBottom w:val="0"/>
      <w:divBdr>
        <w:top w:val="none" w:sz="0" w:space="0" w:color="auto"/>
        <w:left w:val="none" w:sz="0" w:space="0" w:color="auto"/>
        <w:bottom w:val="none" w:sz="0" w:space="0" w:color="auto"/>
        <w:right w:val="none" w:sz="0" w:space="0" w:color="auto"/>
      </w:divBdr>
    </w:div>
    <w:div w:id="898054851">
      <w:bodyDiv w:val="1"/>
      <w:marLeft w:val="0"/>
      <w:marRight w:val="0"/>
      <w:marTop w:val="0"/>
      <w:marBottom w:val="0"/>
      <w:divBdr>
        <w:top w:val="none" w:sz="0" w:space="0" w:color="auto"/>
        <w:left w:val="none" w:sz="0" w:space="0" w:color="auto"/>
        <w:bottom w:val="none" w:sz="0" w:space="0" w:color="auto"/>
        <w:right w:val="none" w:sz="0" w:space="0" w:color="auto"/>
      </w:divBdr>
    </w:div>
    <w:div w:id="910968733">
      <w:bodyDiv w:val="1"/>
      <w:marLeft w:val="0"/>
      <w:marRight w:val="0"/>
      <w:marTop w:val="0"/>
      <w:marBottom w:val="0"/>
      <w:divBdr>
        <w:top w:val="none" w:sz="0" w:space="0" w:color="auto"/>
        <w:left w:val="none" w:sz="0" w:space="0" w:color="auto"/>
        <w:bottom w:val="none" w:sz="0" w:space="0" w:color="auto"/>
        <w:right w:val="none" w:sz="0" w:space="0" w:color="auto"/>
      </w:divBdr>
    </w:div>
    <w:div w:id="920676508">
      <w:bodyDiv w:val="1"/>
      <w:marLeft w:val="0"/>
      <w:marRight w:val="0"/>
      <w:marTop w:val="0"/>
      <w:marBottom w:val="0"/>
      <w:divBdr>
        <w:top w:val="none" w:sz="0" w:space="0" w:color="auto"/>
        <w:left w:val="none" w:sz="0" w:space="0" w:color="auto"/>
        <w:bottom w:val="none" w:sz="0" w:space="0" w:color="auto"/>
        <w:right w:val="none" w:sz="0" w:space="0" w:color="auto"/>
      </w:divBdr>
    </w:div>
    <w:div w:id="937300173">
      <w:bodyDiv w:val="1"/>
      <w:marLeft w:val="0"/>
      <w:marRight w:val="0"/>
      <w:marTop w:val="0"/>
      <w:marBottom w:val="0"/>
      <w:divBdr>
        <w:top w:val="none" w:sz="0" w:space="0" w:color="auto"/>
        <w:left w:val="none" w:sz="0" w:space="0" w:color="auto"/>
        <w:bottom w:val="none" w:sz="0" w:space="0" w:color="auto"/>
        <w:right w:val="none" w:sz="0" w:space="0" w:color="auto"/>
      </w:divBdr>
    </w:div>
    <w:div w:id="944117180">
      <w:bodyDiv w:val="1"/>
      <w:marLeft w:val="0"/>
      <w:marRight w:val="0"/>
      <w:marTop w:val="0"/>
      <w:marBottom w:val="0"/>
      <w:divBdr>
        <w:top w:val="none" w:sz="0" w:space="0" w:color="auto"/>
        <w:left w:val="none" w:sz="0" w:space="0" w:color="auto"/>
        <w:bottom w:val="none" w:sz="0" w:space="0" w:color="auto"/>
        <w:right w:val="none" w:sz="0" w:space="0" w:color="auto"/>
      </w:divBdr>
    </w:div>
    <w:div w:id="1096706708">
      <w:bodyDiv w:val="1"/>
      <w:marLeft w:val="0"/>
      <w:marRight w:val="0"/>
      <w:marTop w:val="0"/>
      <w:marBottom w:val="0"/>
      <w:divBdr>
        <w:top w:val="none" w:sz="0" w:space="0" w:color="auto"/>
        <w:left w:val="none" w:sz="0" w:space="0" w:color="auto"/>
        <w:bottom w:val="none" w:sz="0" w:space="0" w:color="auto"/>
        <w:right w:val="none" w:sz="0" w:space="0" w:color="auto"/>
      </w:divBdr>
    </w:div>
    <w:div w:id="1131443529">
      <w:bodyDiv w:val="1"/>
      <w:marLeft w:val="0"/>
      <w:marRight w:val="0"/>
      <w:marTop w:val="0"/>
      <w:marBottom w:val="0"/>
      <w:divBdr>
        <w:top w:val="none" w:sz="0" w:space="0" w:color="auto"/>
        <w:left w:val="none" w:sz="0" w:space="0" w:color="auto"/>
        <w:bottom w:val="none" w:sz="0" w:space="0" w:color="auto"/>
        <w:right w:val="none" w:sz="0" w:space="0" w:color="auto"/>
      </w:divBdr>
    </w:div>
    <w:div w:id="1155337820">
      <w:bodyDiv w:val="1"/>
      <w:marLeft w:val="0"/>
      <w:marRight w:val="0"/>
      <w:marTop w:val="0"/>
      <w:marBottom w:val="0"/>
      <w:divBdr>
        <w:top w:val="none" w:sz="0" w:space="0" w:color="auto"/>
        <w:left w:val="none" w:sz="0" w:space="0" w:color="auto"/>
        <w:bottom w:val="none" w:sz="0" w:space="0" w:color="auto"/>
        <w:right w:val="none" w:sz="0" w:space="0" w:color="auto"/>
      </w:divBdr>
    </w:div>
    <w:div w:id="1195729294">
      <w:bodyDiv w:val="1"/>
      <w:marLeft w:val="0"/>
      <w:marRight w:val="0"/>
      <w:marTop w:val="0"/>
      <w:marBottom w:val="0"/>
      <w:divBdr>
        <w:top w:val="none" w:sz="0" w:space="0" w:color="auto"/>
        <w:left w:val="none" w:sz="0" w:space="0" w:color="auto"/>
        <w:bottom w:val="none" w:sz="0" w:space="0" w:color="auto"/>
        <w:right w:val="none" w:sz="0" w:space="0" w:color="auto"/>
      </w:divBdr>
    </w:div>
    <w:div w:id="1310866718">
      <w:bodyDiv w:val="1"/>
      <w:marLeft w:val="0"/>
      <w:marRight w:val="0"/>
      <w:marTop w:val="0"/>
      <w:marBottom w:val="0"/>
      <w:divBdr>
        <w:top w:val="none" w:sz="0" w:space="0" w:color="auto"/>
        <w:left w:val="none" w:sz="0" w:space="0" w:color="auto"/>
        <w:bottom w:val="none" w:sz="0" w:space="0" w:color="auto"/>
        <w:right w:val="none" w:sz="0" w:space="0" w:color="auto"/>
      </w:divBdr>
    </w:div>
    <w:div w:id="1316958095">
      <w:bodyDiv w:val="1"/>
      <w:marLeft w:val="0"/>
      <w:marRight w:val="0"/>
      <w:marTop w:val="0"/>
      <w:marBottom w:val="0"/>
      <w:divBdr>
        <w:top w:val="none" w:sz="0" w:space="0" w:color="auto"/>
        <w:left w:val="none" w:sz="0" w:space="0" w:color="auto"/>
        <w:bottom w:val="none" w:sz="0" w:space="0" w:color="auto"/>
        <w:right w:val="none" w:sz="0" w:space="0" w:color="auto"/>
      </w:divBdr>
      <w:divsChild>
        <w:div w:id="1281061364">
          <w:marLeft w:val="0"/>
          <w:marRight w:val="0"/>
          <w:marTop w:val="0"/>
          <w:marBottom w:val="0"/>
          <w:divBdr>
            <w:top w:val="none" w:sz="0" w:space="0" w:color="auto"/>
            <w:left w:val="none" w:sz="0" w:space="0" w:color="auto"/>
            <w:bottom w:val="none" w:sz="0" w:space="0" w:color="auto"/>
            <w:right w:val="none" w:sz="0" w:space="0" w:color="auto"/>
          </w:divBdr>
        </w:div>
        <w:div w:id="1513254137">
          <w:marLeft w:val="0"/>
          <w:marRight w:val="0"/>
          <w:marTop w:val="0"/>
          <w:marBottom w:val="0"/>
          <w:divBdr>
            <w:top w:val="none" w:sz="0" w:space="0" w:color="auto"/>
            <w:left w:val="none" w:sz="0" w:space="0" w:color="auto"/>
            <w:bottom w:val="none" w:sz="0" w:space="0" w:color="auto"/>
            <w:right w:val="none" w:sz="0" w:space="0" w:color="auto"/>
          </w:divBdr>
        </w:div>
        <w:div w:id="731847743">
          <w:marLeft w:val="0"/>
          <w:marRight w:val="0"/>
          <w:marTop w:val="0"/>
          <w:marBottom w:val="0"/>
          <w:divBdr>
            <w:top w:val="none" w:sz="0" w:space="0" w:color="auto"/>
            <w:left w:val="none" w:sz="0" w:space="0" w:color="auto"/>
            <w:bottom w:val="none" w:sz="0" w:space="0" w:color="auto"/>
            <w:right w:val="none" w:sz="0" w:space="0" w:color="auto"/>
          </w:divBdr>
        </w:div>
        <w:div w:id="1013074643">
          <w:marLeft w:val="0"/>
          <w:marRight w:val="0"/>
          <w:marTop w:val="0"/>
          <w:marBottom w:val="0"/>
          <w:divBdr>
            <w:top w:val="none" w:sz="0" w:space="0" w:color="auto"/>
            <w:left w:val="none" w:sz="0" w:space="0" w:color="auto"/>
            <w:bottom w:val="none" w:sz="0" w:space="0" w:color="auto"/>
            <w:right w:val="none" w:sz="0" w:space="0" w:color="auto"/>
          </w:divBdr>
        </w:div>
        <w:div w:id="598567296">
          <w:marLeft w:val="0"/>
          <w:marRight w:val="0"/>
          <w:marTop w:val="0"/>
          <w:marBottom w:val="0"/>
          <w:divBdr>
            <w:top w:val="none" w:sz="0" w:space="0" w:color="auto"/>
            <w:left w:val="none" w:sz="0" w:space="0" w:color="auto"/>
            <w:bottom w:val="none" w:sz="0" w:space="0" w:color="auto"/>
            <w:right w:val="none" w:sz="0" w:space="0" w:color="auto"/>
          </w:divBdr>
        </w:div>
        <w:div w:id="231546824">
          <w:marLeft w:val="0"/>
          <w:marRight w:val="0"/>
          <w:marTop w:val="0"/>
          <w:marBottom w:val="0"/>
          <w:divBdr>
            <w:top w:val="none" w:sz="0" w:space="0" w:color="auto"/>
            <w:left w:val="none" w:sz="0" w:space="0" w:color="auto"/>
            <w:bottom w:val="none" w:sz="0" w:space="0" w:color="auto"/>
            <w:right w:val="none" w:sz="0" w:space="0" w:color="auto"/>
          </w:divBdr>
        </w:div>
        <w:div w:id="1074281725">
          <w:marLeft w:val="0"/>
          <w:marRight w:val="0"/>
          <w:marTop w:val="0"/>
          <w:marBottom w:val="0"/>
          <w:divBdr>
            <w:top w:val="none" w:sz="0" w:space="0" w:color="auto"/>
            <w:left w:val="none" w:sz="0" w:space="0" w:color="auto"/>
            <w:bottom w:val="none" w:sz="0" w:space="0" w:color="auto"/>
            <w:right w:val="none" w:sz="0" w:space="0" w:color="auto"/>
          </w:divBdr>
        </w:div>
        <w:div w:id="1535003475">
          <w:marLeft w:val="0"/>
          <w:marRight w:val="0"/>
          <w:marTop w:val="0"/>
          <w:marBottom w:val="0"/>
          <w:divBdr>
            <w:top w:val="none" w:sz="0" w:space="0" w:color="auto"/>
            <w:left w:val="none" w:sz="0" w:space="0" w:color="auto"/>
            <w:bottom w:val="none" w:sz="0" w:space="0" w:color="auto"/>
            <w:right w:val="none" w:sz="0" w:space="0" w:color="auto"/>
          </w:divBdr>
        </w:div>
        <w:div w:id="985934356">
          <w:marLeft w:val="0"/>
          <w:marRight w:val="0"/>
          <w:marTop w:val="0"/>
          <w:marBottom w:val="0"/>
          <w:divBdr>
            <w:top w:val="none" w:sz="0" w:space="0" w:color="auto"/>
            <w:left w:val="none" w:sz="0" w:space="0" w:color="auto"/>
            <w:bottom w:val="none" w:sz="0" w:space="0" w:color="auto"/>
            <w:right w:val="none" w:sz="0" w:space="0" w:color="auto"/>
          </w:divBdr>
        </w:div>
        <w:div w:id="1728646062">
          <w:marLeft w:val="0"/>
          <w:marRight w:val="0"/>
          <w:marTop w:val="0"/>
          <w:marBottom w:val="0"/>
          <w:divBdr>
            <w:top w:val="none" w:sz="0" w:space="0" w:color="auto"/>
            <w:left w:val="none" w:sz="0" w:space="0" w:color="auto"/>
            <w:bottom w:val="none" w:sz="0" w:space="0" w:color="auto"/>
            <w:right w:val="none" w:sz="0" w:space="0" w:color="auto"/>
          </w:divBdr>
        </w:div>
        <w:div w:id="187257320">
          <w:marLeft w:val="0"/>
          <w:marRight w:val="0"/>
          <w:marTop w:val="0"/>
          <w:marBottom w:val="0"/>
          <w:divBdr>
            <w:top w:val="none" w:sz="0" w:space="0" w:color="auto"/>
            <w:left w:val="none" w:sz="0" w:space="0" w:color="auto"/>
            <w:bottom w:val="none" w:sz="0" w:space="0" w:color="auto"/>
            <w:right w:val="none" w:sz="0" w:space="0" w:color="auto"/>
          </w:divBdr>
        </w:div>
        <w:div w:id="1328168916">
          <w:marLeft w:val="0"/>
          <w:marRight w:val="0"/>
          <w:marTop w:val="0"/>
          <w:marBottom w:val="0"/>
          <w:divBdr>
            <w:top w:val="none" w:sz="0" w:space="0" w:color="auto"/>
            <w:left w:val="none" w:sz="0" w:space="0" w:color="auto"/>
            <w:bottom w:val="none" w:sz="0" w:space="0" w:color="auto"/>
            <w:right w:val="none" w:sz="0" w:space="0" w:color="auto"/>
          </w:divBdr>
        </w:div>
        <w:div w:id="905192164">
          <w:marLeft w:val="0"/>
          <w:marRight w:val="0"/>
          <w:marTop w:val="0"/>
          <w:marBottom w:val="0"/>
          <w:divBdr>
            <w:top w:val="none" w:sz="0" w:space="0" w:color="auto"/>
            <w:left w:val="none" w:sz="0" w:space="0" w:color="auto"/>
            <w:bottom w:val="none" w:sz="0" w:space="0" w:color="auto"/>
            <w:right w:val="none" w:sz="0" w:space="0" w:color="auto"/>
          </w:divBdr>
        </w:div>
        <w:div w:id="673611098">
          <w:marLeft w:val="0"/>
          <w:marRight w:val="0"/>
          <w:marTop w:val="0"/>
          <w:marBottom w:val="0"/>
          <w:divBdr>
            <w:top w:val="none" w:sz="0" w:space="0" w:color="auto"/>
            <w:left w:val="none" w:sz="0" w:space="0" w:color="auto"/>
            <w:bottom w:val="none" w:sz="0" w:space="0" w:color="auto"/>
            <w:right w:val="none" w:sz="0" w:space="0" w:color="auto"/>
          </w:divBdr>
        </w:div>
        <w:div w:id="323827596">
          <w:marLeft w:val="0"/>
          <w:marRight w:val="0"/>
          <w:marTop w:val="0"/>
          <w:marBottom w:val="0"/>
          <w:divBdr>
            <w:top w:val="none" w:sz="0" w:space="0" w:color="auto"/>
            <w:left w:val="none" w:sz="0" w:space="0" w:color="auto"/>
            <w:bottom w:val="none" w:sz="0" w:space="0" w:color="auto"/>
            <w:right w:val="none" w:sz="0" w:space="0" w:color="auto"/>
          </w:divBdr>
        </w:div>
        <w:div w:id="2142771129">
          <w:marLeft w:val="0"/>
          <w:marRight w:val="0"/>
          <w:marTop w:val="0"/>
          <w:marBottom w:val="0"/>
          <w:divBdr>
            <w:top w:val="none" w:sz="0" w:space="0" w:color="auto"/>
            <w:left w:val="none" w:sz="0" w:space="0" w:color="auto"/>
            <w:bottom w:val="none" w:sz="0" w:space="0" w:color="auto"/>
            <w:right w:val="none" w:sz="0" w:space="0" w:color="auto"/>
          </w:divBdr>
        </w:div>
        <w:div w:id="571890746">
          <w:marLeft w:val="0"/>
          <w:marRight w:val="0"/>
          <w:marTop w:val="0"/>
          <w:marBottom w:val="0"/>
          <w:divBdr>
            <w:top w:val="none" w:sz="0" w:space="0" w:color="auto"/>
            <w:left w:val="none" w:sz="0" w:space="0" w:color="auto"/>
            <w:bottom w:val="none" w:sz="0" w:space="0" w:color="auto"/>
            <w:right w:val="none" w:sz="0" w:space="0" w:color="auto"/>
          </w:divBdr>
        </w:div>
        <w:div w:id="1067655890">
          <w:marLeft w:val="0"/>
          <w:marRight w:val="0"/>
          <w:marTop w:val="0"/>
          <w:marBottom w:val="0"/>
          <w:divBdr>
            <w:top w:val="none" w:sz="0" w:space="0" w:color="auto"/>
            <w:left w:val="none" w:sz="0" w:space="0" w:color="auto"/>
            <w:bottom w:val="none" w:sz="0" w:space="0" w:color="auto"/>
            <w:right w:val="none" w:sz="0" w:space="0" w:color="auto"/>
          </w:divBdr>
        </w:div>
        <w:div w:id="1704668152">
          <w:marLeft w:val="0"/>
          <w:marRight w:val="0"/>
          <w:marTop w:val="0"/>
          <w:marBottom w:val="0"/>
          <w:divBdr>
            <w:top w:val="none" w:sz="0" w:space="0" w:color="auto"/>
            <w:left w:val="none" w:sz="0" w:space="0" w:color="auto"/>
            <w:bottom w:val="none" w:sz="0" w:space="0" w:color="auto"/>
            <w:right w:val="none" w:sz="0" w:space="0" w:color="auto"/>
          </w:divBdr>
        </w:div>
        <w:div w:id="1449395282">
          <w:marLeft w:val="0"/>
          <w:marRight w:val="0"/>
          <w:marTop w:val="0"/>
          <w:marBottom w:val="0"/>
          <w:divBdr>
            <w:top w:val="none" w:sz="0" w:space="0" w:color="auto"/>
            <w:left w:val="none" w:sz="0" w:space="0" w:color="auto"/>
            <w:bottom w:val="none" w:sz="0" w:space="0" w:color="auto"/>
            <w:right w:val="none" w:sz="0" w:space="0" w:color="auto"/>
          </w:divBdr>
        </w:div>
      </w:divsChild>
    </w:div>
    <w:div w:id="1331367997">
      <w:bodyDiv w:val="1"/>
      <w:marLeft w:val="0"/>
      <w:marRight w:val="0"/>
      <w:marTop w:val="0"/>
      <w:marBottom w:val="0"/>
      <w:divBdr>
        <w:top w:val="none" w:sz="0" w:space="0" w:color="auto"/>
        <w:left w:val="none" w:sz="0" w:space="0" w:color="auto"/>
        <w:bottom w:val="none" w:sz="0" w:space="0" w:color="auto"/>
        <w:right w:val="none" w:sz="0" w:space="0" w:color="auto"/>
      </w:divBdr>
    </w:div>
    <w:div w:id="1367371728">
      <w:bodyDiv w:val="1"/>
      <w:marLeft w:val="0"/>
      <w:marRight w:val="0"/>
      <w:marTop w:val="0"/>
      <w:marBottom w:val="0"/>
      <w:divBdr>
        <w:top w:val="none" w:sz="0" w:space="0" w:color="auto"/>
        <w:left w:val="none" w:sz="0" w:space="0" w:color="auto"/>
        <w:bottom w:val="none" w:sz="0" w:space="0" w:color="auto"/>
        <w:right w:val="none" w:sz="0" w:space="0" w:color="auto"/>
      </w:divBdr>
    </w:div>
    <w:div w:id="1385567406">
      <w:bodyDiv w:val="1"/>
      <w:marLeft w:val="0"/>
      <w:marRight w:val="0"/>
      <w:marTop w:val="0"/>
      <w:marBottom w:val="0"/>
      <w:divBdr>
        <w:top w:val="none" w:sz="0" w:space="0" w:color="auto"/>
        <w:left w:val="none" w:sz="0" w:space="0" w:color="auto"/>
        <w:bottom w:val="none" w:sz="0" w:space="0" w:color="auto"/>
        <w:right w:val="none" w:sz="0" w:space="0" w:color="auto"/>
      </w:divBdr>
    </w:div>
    <w:div w:id="1400057820">
      <w:bodyDiv w:val="1"/>
      <w:marLeft w:val="0"/>
      <w:marRight w:val="0"/>
      <w:marTop w:val="0"/>
      <w:marBottom w:val="0"/>
      <w:divBdr>
        <w:top w:val="none" w:sz="0" w:space="0" w:color="auto"/>
        <w:left w:val="none" w:sz="0" w:space="0" w:color="auto"/>
        <w:bottom w:val="none" w:sz="0" w:space="0" w:color="auto"/>
        <w:right w:val="none" w:sz="0" w:space="0" w:color="auto"/>
      </w:divBdr>
    </w:div>
    <w:div w:id="1406299952">
      <w:bodyDiv w:val="1"/>
      <w:marLeft w:val="0"/>
      <w:marRight w:val="0"/>
      <w:marTop w:val="0"/>
      <w:marBottom w:val="0"/>
      <w:divBdr>
        <w:top w:val="none" w:sz="0" w:space="0" w:color="auto"/>
        <w:left w:val="none" w:sz="0" w:space="0" w:color="auto"/>
        <w:bottom w:val="none" w:sz="0" w:space="0" w:color="auto"/>
        <w:right w:val="none" w:sz="0" w:space="0" w:color="auto"/>
      </w:divBdr>
    </w:div>
    <w:div w:id="1435858346">
      <w:bodyDiv w:val="1"/>
      <w:marLeft w:val="0"/>
      <w:marRight w:val="0"/>
      <w:marTop w:val="0"/>
      <w:marBottom w:val="0"/>
      <w:divBdr>
        <w:top w:val="none" w:sz="0" w:space="0" w:color="auto"/>
        <w:left w:val="none" w:sz="0" w:space="0" w:color="auto"/>
        <w:bottom w:val="none" w:sz="0" w:space="0" w:color="auto"/>
        <w:right w:val="none" w:sz="0" w:space="0" w:color="auto"/>
      </w:divBdr>
    </w:div>
    <w:div w:id="1480925436">
      <w:bodyDiv w:val="1"/>
      <w:marLeft w:val="0"/>
      <w:marRight w:val="0"/>
      <w:marTop w:val="0"/>
      <w:marBottom w:val="0"/>
      <w:divBdr>
        <w:top w:val="none" w:sz="0" w:space="0" w:color="auto"/>
        <w:left w:val="none" w:sz="0" w:space="0" w:color="auto"/>
        <w:bottom w:val="none" w:sz="0" w:space="0" w:color="auto"/>
        <w:right w:val="none" w:sz="0" w:space="0" w:color="auto"/>
      </w:divBdr>
    </w:div>
    <w:div w:id="1484465154">
      <w:bodyDiv w:val="1"/>
      <w:marLeft w:val="0"/>
      <w:marRight w:val="0"/>
      <w:marTop w:val="0"/>
      <w:marBottom w:val="0"/>
      <w:divBdr>
        <w:top w:val="none" w:sz="0" w:space="0" w:color="auto"/>
        <w:left w:val="none" w:sz="0" w:space="0" w:color="auto"/>
        <w:bottom w:val="none" w:sz="0" w:space="0" w:color="auto"/>
        <w:right w:val="none" w:sz="0" w:space="0" w:color="auto"/>
      </w:divBdr>
    </w:div>
    <w:div w:id="1500541653">
      <w:bodyDiv w:val="1"/>
      <w:marLeft w:val="0"/>
      <w:marRight w:val="0"/>
      <w:marTop w:val="0"/>
      <w:marBottom w:val="0"/>
      <w:divBdr>
        <w:top w:val="none" w:sz="0" w:space="0" w:color="auto"/>
        <w:left w:val="none" w:sz="0" w:space="0" w:color="auto"/>
        <w:bottom w:val="none" w:sz="0" w:space="0" w:color="auto"/>
        <w:right w:val="none" w:sz="0" w:space="0" w:color="auto"/>
      </w:divBdr>
    </w:div>
    <w:div w:id="1520658808">
      <w:bodyDiv w:val="1"/>
      <w:marLeft w:val="0"/>
      <w:marRight w:val="0"/>
      <w:marTop w:val="0"/>
      <w:marBottom w:val="0"/>
      <w:divBdr>
        <w:top w:val="none" w:sz="0" w:space="0" w:color="auto"/>
        <w:left w:val="none" w:sz="0" w:space="0" w:color="auto"/>
        <w:bottom w:val="none" w:sz="0" w:space="0" w:color="auto"/>
        <w:right w:val="none" w:sz="0" w:space="0" w:color="auto"/>
      </w:divBdr>
    </w:div>
    <w:div w:id="1543059756">
      <w:bodyDiv w:val="1"/>
      <w:marLeft w:val="0"/>
      <w:marRight w:val="0"/>
      <w:marTop w:val="0"/>
      <w:marBottom w:val="0"/>
      <w:divBdr>
        <w:top w:val="none" w:sz="0" w:space="0" w:color="auto"/>
        <w:left w:val="none" w:sz="0" w:space="0" w:color="auto"/>
        <w:bottom w:val="none" w:sz="0" w:space="0" w:color="auto"/>
        <w:right w:val="none" w:sz="0" w:space="0" w:color="auto"/>
      </w:divBdr>
    </w:div>
    <w:div w:id="1576352126">
      <w:bodyDiv w:val="1"/>
      <w:marLeft w:val="0"/>
      <w:marRight w:val="0"/>
      <w:marTop w:val="0"/>
      <w:marBottom w:val="0"/>
      <w:divBdr>
        <w:top w:val="none" w:sz="0" w:space="0" w:color="auto"/>
        <w:left w:val="none" w:sz="0" w:space="0" w:color="auto"/>
        <w:bottom w:val="none" w:sz="0" w:space="0" w:color="auto"/>
        <w:right w:val="none" w:sz="0" w:space="0" w:color="auto"/>
      </w:divBdr>
    </w:div>
    <w:div w:id="1607149552">
      <w:bodyDiv w:val="1"/>
      <w:marLeft w:val="0"/>
      <w:marRight w:val="0"/>
      <w:marTop w:val="0"/>
      <w:marBottom w:val="0"/>
      <w:divBdr>
        <w:top w:val="none" w:sz="0" w:space="0" w:color="auto"/>
        <w:left w:val="none" w:sz="0" w:space="0" w:color="auto"/>
        <w:bottom w:val="none" w:sz="0" w:space="0" w:color="auto"/>
        <w:right w:val="none" w:sz="0" w:space="0" w:color="auto"/>
      </w:divBdr>
    </w:div>
    <w:div w:id="1621449512">
      <w:bodyDiv w:val="1"/>
      <w:marLeft w:val="0"/>
      <w:marRight w:val="0"/>
      <w:marTop w:val="0"/>
      <w:marBottom w:val="0"/>
      <w:divBdr>
        <w:top w:val="none" w:sz="0" w:space="0" w:color="auto"/>
        <w:left w:val="none" w:sz="0" w:space="0" w:color="auto"/>
        <w:bottom w:val="none" w:sz="0" w:space="0" w:color="auto"/>
        <w:right w:val="none" w:sz="0" w:space="0" w:color="auto"/>
      </w:divBdr>
    </w:div>
    <w:div w:id="1661470173">
      <w:bodyDiv w:val="1"/>
      <w:marLeft w:val="0"/>
      <w:marRight w:val="0"/>
      <w:marTop w:val="0"/>
      <w:marBottom w:val="0"/>
      <w:divBdr>
        <w:top w:val="none" w:sz="0" w:space="0" w:color="auto"/>
        <w:left w:val="none" w:sz="0" w:space="0" w:color="auto"/>
        <w:bottom w:val="none" w:sz="0" w:space="0" w:color="auto"/>
        <w:right w:val="none" w:sz="0" w:space="0" w:color="auto"/>
      </w:divBdr>
    </w:div>
    <w:div w:id="1682005292">
      <w:bodyDiv w:val="1"/>
      <w:marLeft w:val="0"/>
      <w:marRight w:val="0"/>
      <w:marTop w:val="0"/>
      <w:marBottom w:val="0"/>
      <w:divBdr>
        <w:top w:val="none" w:sz="0" w:space="0" w:color="auto"/>
        <w:left w:val="none" w:sz="0" w:space="0" w:color="auto"/>
        <w:bottom w:val="none" w:sz="0" w:space="0" w:color="auto"/>
        <w:right w:val="none" w:sz="0" w:space="0" w:color="auto"/>
      </w:divBdr>
    </w:div>
    <w:div w:id="1751348109">
      <w:bodyDiv w:val="1"/>
      <w:marLeft w:val="0"/>
      <w:marRight w:val="0"/>
      <w:marTop w:val="0"/>
      <w:marBottom w:val="0"/>
      <w:divBdr>
        <w:top w:val="none" w:sz="0" w:space="0" w:color="auto"/>
        <w:left w:val="none" w:sz="0" w:space="0" w:color="auto"/>
        <w:bottom w:val="none" w:sz="0" w:space="0" w:color="auto"/>
        <w:right w:val="none" w:sz="0" w:space="0" w:color="auto"/>
      </w:divBdr>
    </w:div>
    <w:div w:id="1809787840">
      <w:bodyDiv w:val="1"/>
      <w:marLeft w:val="0"/>
      <w:marRight w:val="0"/>
      <w:marTop w:val="0"/>
      <w:marBottom w:val="0"/>
      <w:divBdr>
        <w:top w:val="none" w:sz="0" w:space="0" w:color="auto"/>
        <w:left w:val="none" w:sz="0" w:space="0" w:color="auto"/>
        <w:bottom w:val="none" w:sz="0" w:space="0" w:color="auto"/>
        <w:right w:val="none" w:sz="0" w:space="0" w:color="auto"/>
      </w:divBdr>
    </w:div>
    <w:div w:id="1911497507">
      <w:bodyDiv w:val="1"/>
      <w:marLeft w:val="0"/>
      <w:marRight w:val="0"/>
      <w:marTop w:val="0"/>
      <w:marBottom w:val="0"/>
      <w:divBdr>
        <w:top w:val="none" w:sz="0" w:space="0" w:color="auto"/>
        <w:left w:val="none" w:sz="0" w:space="0" w:color="auto"/>
        <w:bottom w:val="none" w:sz="0" w:space="0" w:color="auto"/>
        <w:right w:val="none" w:sz="0" w:space="0" w:color="auto"/>
      </w:divBdr>
    </w:div>
    <w:div w:id="1929535205">
      <w:bodyDiv w:val="1"/>
      <w:marLeft w:val="0"/>
      <w:marRight w:val="0"/>
      <w:marTop w:val="0"/>
      <w:marBottom w:val="0"/>
      <w:divBdr>
        <w:top w:val="none" w:sz="0" w:space="0" w:color="auto"/>
        <w:left w:val="none" w:sz="0" w:space="0" w:color="auto"/>
        <w:bottom w:val="none" w:sz="0" w:space="0" w:color="auto"/>
        <w:right w:val="none" w:sz="0" w:space="0" w:color="auto"/>
      </w:divBdr>
    </w:div>
    <w:div w:id="1935164349">
      <w:bodyDiv w:val="1"/>
      <w:marLeft w:val="0"/>
      <w:marRight w:val="0"/>
      <w:marTop w:val="0"/>
      <w:marBottom w:val="0"/>
      <w:divBdr>
        <w:top w:val="none" w:sz="0" w:space="0" w:color="auto"/>
        <w:left w:val="none" w:sz="0" w:space="0" w:color="auto"/>
        <w:bottom w:val="none" w:sz="0" w:space="0" w:color="auto"/>
        <w:right w:val="none" w:sz="0" w:space="0" w:color="auto"/>
      </w:divBdr>
    </w:div>
    <w:div w:id="1962807112">
      <w:bodyDiv w:val="1"/>
      <w:marLeft w:val="0"/>
      <w:marRight w:val="0"/>
      <w:marTop w:val="0"/>
      <w:marBottom w:val="0"/>
      <w:divBdr>
        <w:top w:val="none" w:sz="0" w:space="0" w:color="auto"/>
        <w:left w:val="none" w:sz="0" w:space="0" w:color="auto"/>
        <w:bottom w:val="none" w:sz="0" w:space="0" w:color="auto"/>
        <w:right w:val="none" w:sz="0" w:space="0" w:color="auto"/>
      </w:divBdr>
    </w:div>
    <w:div w:id="2033993453">
      <w:bodyDiv w:val="1"/>
      <w:marLeft w:val="0"/>
      <w:marRight w:val="0"/>
      <w:marTop w:val="0"/>
      <w:marBottom w:val="0"/>
      <w:divBdr>
        <w:top w:val="none" w:sz="0" w:space="0" w:color="auto"/>
        <w:left w:val="none" w:sz="0" w:space="0" w:color="auto"/>
        <w:bottom w:val="none" w:sz="0" w:space="0" w:color="auto"/>
        <w:right w:val="none" w:sz="0" w:space="0" w:color="auto"/>
      </w:divBdr>
    </w:div>
    <w:div w:id="2046440552">
      <w:bodyDiv w:val="1"/>
      <w:marLeft w:val="0"/>
      <w:marRight w:val="0"/>
      <w:marTop w:val="0"/>
      <w:marBottom w:val="0"/>
      <w:divBdr>
        <w:top w:val="none" w:sz="0" w:space="0" w:color="auto"/>
        <w:left w:val="none" w:sz="0" w:space="0" w:color="auto"/>
        <w:bottom w:val="none" w:sz="0" w:space="0" w:color="auto"/>
        <w:right w:val="none" w:sz="0" w:space="0" w:color="auto"/>
      </w:divBdr>
    </w:div>
    <w:div w:id="2059937299">
      <w:bodyDiv w:val="1"/>
      <w:marLeft w:val="0"/>
      <w:marRight w:val="0"/>
      <w:marTop w:val="0"/>
      <w:marBottom w:val="0"/>
      <w:divBdr>
        <w:top w:val="none" w:sz="0" w:space="0" w:color="auto"/>
        <w:left w:val="none" w:sz="0" w:space="0" w:color="auto"/>
        <w:bottom w:val="none" w:sz="0" w:space="0" w:color="auto"/>
        <w:right w:val="none" w:sz="0" w:space="0" w:color="auto"/>
      </w:divBdr>
    </w:div>
    <w:div w:id="2137336265">
      <w:bodyDiv w:val="1"/>
      <w:marLeft w:val="0"/>
      <w:marRight w:val="0"/>
      <w:marTop w:val="0"/>
      <w:marBottom w:val="0"/>
      <w:divBdr>
        <w:top w:val="none" w:sz="0" w:space="0" w:color="auto"/>
        <w:left w:val="none" w:sz="0" w:space="0" w:color="auto"/>
        <w:bottom w:val="none" w:sz="0" w:space="0" w:color="auto"/>
        <w:right w:val="none" w:sz="0" w:space="0" w:color="auto"/>
      </w:divBdr>
    </w:div>
    <w:div w:id="2143503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24C9A7-D1DF-493A-82B1-1888ADE7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386</TotalTime>
  <Pages>3</Pages>
  <Words>2282</Words>
  <Characters>13011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AGENDA</vt:lpstr>
    </vt:vector>
  </TitlesOfParts>
  <Company>City of Tiffin</Company>
  <LinksUpToDate>false</LinksUpToDate>
  <CharactersWithSpaces>15263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City Administartion</dc:creator>
  <cp:lastModifiedBy>Ruth Kin</cp:lastModifiedBy>
  <cp:revision>17</cp:revision>
  <cp:lastPrinted>2022-09-05T01:52:00Z</cp:lastPrinted>
  <dcterms:created xsi:type="dcterms:W3CDTF">2022-09-03T13:11:00Z</dcterms:created>
  <dcterms:modified xsi:type="dcterms:W3CDTF">2022-09-05T01:54:00Z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City of Tiffin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