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509" w:rsidRPr="0067636E" w:rsidRDefault="00C911BE" w:rsidP="000B3B72">
      <w:pPr>
        <w:pStyle w:val="Caption"/>
        <w:spacing w:after="0"/>
        <w:ind w:left="3600" w:firstLine="720"/>
        <w:rPr>
          <w:b/>
          <w:i w:val="0"/>
          <w:sz w:val="32"/>
          <w:szCs w:val="32"/>
        </w:rPr>
      </w:pPr>
      <w:r w:rsidRPr="0067636E">
        <w:rPr>
          <w:b/>
          <w:i w:val="0"/>
          <w:noProof/>
          <w:sz w:val="32"/>
          <w:szCs w:val="32"/>
        </w:rPr>
        <w:drawing>
          <wp:anchor distT="0" distB="0" distL="114300" distR="114300" simplePos="0" relativeHeight="251659264" behindDoc="1" locked="0" layoutInCell="1" allowOverlap="1" wp14:anchorId="057AFC19" wp14:editId="5A2610EA">
            <wp:simplePos x="0" y="0"/>
            <wp:positionH relativeFrom="margin">
              <wp:posOffset>5967730</wp:posOffset>
            </wp:positionH>
            <wp:positionV relativeFrom="paragraph">
              <wp:posOffset>81280</wp:posOffset>
            </wp:positionV>
            <wp:extent cx="676656" cy="932688"/>
            <wp:effectExtent l="0" t="0" r="952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 Aaron.png"/>
                    <pic:cNvPicPr/>
                  </pic:nvPicPr>
                  <pic:blipFill>
                    <a:blip r:embed="rId9">
                      <a:extLst>
                        <a:ext uri="{28A0092B-C50C-407E-A947-70E740481C1C}">
                          <a14:useLocalDpi xmlns:a14="http://schemas.microsoft.com/office/drawing/2010/main" val="0"/>
                        </a:ext>
                      </a:extLst>
                    </a:blip>
                    <a:stretch>
                      <a:fillRect/>
                    </a:stretch>
                  </pic:blipFill>
                  <pic:spPr>
                    <a:xfrm>
                      <a:off x="0" y="0"/>
                      <a:ext cx="676656" cy="932688"/>
                    </a:xfrm>
                    <a:prstGeom prst="rect">
                      <a:avLst/>
                    </a:prstGeom>
                  </pic:spPr>
                </pic:pic>
              </a:graphicData>
            </a:graphic>
            <wp14:sizeRelH relativeFrom="page">
              <wp14:pctWidth>0</wp14:pctWidth>
            </wp14:sizeRelH>
            <wp14:sizeRelV relativeFrom="page">
              <wp14:pctHeight>0</wp14:pctHeight>
            </wp14:sizeRelV>
          </wp:anchor>
        </w:drawing>
      </w:r>
      <w:r w:rsidR="006C6796" w:rsidRPr="0067636E">
        <w:rPr>
          <w:b/>
          <w:i w:val="0"/>
          <w:sz w:val="32"/>
          <w:szCs w:val="32"/>
        </w:rPr>
        <w:t>A</w:t>
      </w:r>
      <w:r w:rsidR="0051049D" w:rsidRPr="0067636E">
        <w:rPr>
          <w:b/>
          <w:i w:val="0"/>
          <w:sz w:val="32"/>
          <w:szCs w:val="32"/>
        </w:rPr>
        <w:t>GE</w:t>
      </w:r>
      <w:r w:rsidR="00934E6C" w:rsidRPr="0067636E">
        <w:rPr>
          <w:b/>
          <w:i w:val="0"/>
          <w:sz w:val="32"/>
          <w:szCs w:val="32"/>
        </w:rPr>
        <w:t>NDA</w:t>
      </w:r>
    </w:p>
    <w:p w:rsidR="006D5642" w:rsidRPr="00A80C48" w:rsidRDefault="001C76A2" w:rsidP="000B3B72">
      <w:pPr>
        <w:jc w:val="center"/>
        <w:rPr>
          <w:b/>
          <w:sz w:val="28"/>
          <w:szCs w:val="28"/>
        </w:rPr>
      </w:pPr>
      <w:r w:rsidRPr="00A80C48">
        <w:rPr>
          <w:b/>
          <w:sz w:val="28"/>
          <w:szCs w:val="28"/>
        </w:rPr>
        <w:t>TIFFIN</w:t>
      </w:r>
      <w:r w:rsidR="007A7857" w:rsidRPr="00A80C48">
        <w:rPr>
          <w:b/>
          <w:sz w:val="28"/>
          <w:szCs w:val="28"/>
        </w:rPr>
        <w:t xml:space="preserve"> CITY COUNCIL</w:t>
      </w:r>
      <w:r w:rsidR="0054771D">
        <w:rPr>
          <w:b/>
          <w:sz w:val="28"/>
          <w:szCs w:val="28"/>
        </w:rPr>
        <w:t xml:space="preserve"> </w:t>
      </w:r>
      <w:r w:rsidR="00585891" w:rsidRPr="00A80C48">
        <w:rPr>
          <w:b/>
          <w:sz w:val="28"/>
          <w:szCs w:val="28"/>
        </w:rPr>
        <w:t>M</w:t>
      </w:r>
      <w:r w:rsidR="00934E6C" w:rsidRPr="00A80C48">
        <w:rPr>
          <w:b/>
          <w:sz w:val="28"/>
          <w:szCs w:val="28"/>
        </w:rPr>
        <w:t>EETI</w:t>
      </w:r>
      <w:r w:rsidR="00234CDD" w:rsidRPr="00A80C48">
        <w:rPr>
          <w:b/>
          <w:sz w:val="28"/>
          <w:szCs w:val="28"/>
        </w:rPr>
        <w:t>N</w:t>
      </w:r>
      <w:r w:rsidR="00934E6C" w:rsidRPr="00A80C48">
        <w:rPr>
          <w:b/>
          <w:sz w:val="28"/>
          <w:szCs w:val="28"/>
        </w:rPr>
        <w:t>G</w:t>
      </w:r>
    </w:p>
    <w:p w:rsidR="00884509" w:rsidRPr="00A80C48" w:rsidRDefault="00D6203D" w:rsidP="006D5642">
      <w:pPr>
        <w:jc w:val="center"/>
        <w:rPr>
          <w:b/>
          <w:i/>
          <w:sz w:val="28"/>
          <w:szCs w:val="28"/>
        </w:rPr>
      </w:pPr>
      <w:r>
        <w:rPr>
          <w:b/>
          <w:sz w:val="28"/>
          <w:szCs w:val="28"/>
        </w:rPr>
        <w:t>MON</w:t>
      </w:r>
      <w:r w:rsidR="00CC0A45">
        <w:rPr>
          <w:b/>
          <w:sz w:val="28"/>
          <w:szCs w:val="28"/>
        </w:rPr>
        <w:t>D</w:t>
      </w:r>
      <w:r w:rsidR="00352D53">
        <w:rPr>
          <w:b/>
          <w:sz w:val="28"/>
          <w:szCs w:val="28"/>
        </w:rPr>
        <w:t>AY</w:t>
      </w:r>
      <w:r w:rsidR="001F58B0" w:rsidRPr="00A80C48">
        <w:rPr>
          <w:b/>
          <w:sz w:val="28"/>
          <w:szCs w:val="28"/>
        </w:rPr>
        <w:t xml:space="preserve">, </w:t>
      </w:r>
      <w:r w:rsidR="00FB31F4">
        <w:rPr>
          <w:b/>
          <w:sz w:val="28"/>
          <w:szCs w:val="28"/>
        </w:rPr>
        <w:t xml:space="preserve">APRIL </w:t>
      </w:r>
      <w:r w:rsidR="00242EBB">
        <w:rPr>
          <w:b/>
          <w:sz w:val="28"/>
          <w:szCs w:val="28"/>
        </w:rPr>
        <w:t>17</w:t>
      </w:r>
      <w:r w:rsidR="00CC0A45">
        <w:rPr>
          <w:b/>
          <w:sz w:val="28"/>
          <w:szCs w:val="28"/>
        </w:rPr>
        <w:t>,</w:t>
      </w:r>
      <w:r w:rsidR="007C68D6" w:rsidRPr="00A80C48">
        <w:rPr>
          <w:b/>
          <w:sz w:val="28"/>
          <w:szCs w:val="28"/>
        </w:rPr>
        <w:t xml:space="preserve"> 202</w:t>
      </w:r>
      <w:r w:rsidR="002802CF">
        <w:rPr>
          <w:b/>
          <w:sz w:val="28"/>
          <w:szCs w:val="28"/>
        </w:rPr>
        <w:t>3</w:t>
      </w:r>
      <w:r w:rsidR="00934E6C" w:rsidRPr="00A80C48">
        <w:rPr>
          <w:b/>
          <w:sz w:val="28"/>
          <w:szCs w:val="28"/>
        </w:rPr>
        <w:t xml:space="preserve"> – </w:t>
      </w:r>
      <w:r w:rsidR="00261F38">
        <w:rPr>
          <w:b/>
          <w:sz w:val="28"/>
          <w:szCs w:val="28"/>
        </w:rPr>
        <w:t>7</w:t>
      </w:r>
      <w:r w:rsidR="00592821" w:rsidRPr="00A80C48">
        <w:rPr>
          <w:b/>
          <w:sz w:val="28"/>
          <w:szCs w:val="28"/>
        </w:rPr>
        <w:t>:</w:t>
      </w:r>
      <w:r w:rsidR="00261F38">
        <w:rPr>
          <w:b/>
          <w:sz w:val="28"/>
          <w:szCs w:val="28"/>
        </w:rPr>
        <w:t>0</w:t>
      </w:r>
      <w:r w:rsidR="00CF1419">
        <w:rPr>
          <w:b/>
          <w:sz w:val="28"/>
          <w:szCs w:val="28"/>
        </w:rPr>
        <w:t>0</w:t>
      </w:r>
      <w:r w:rsidR="00170554" w:rsidRPr="00A80C48">
        <w:rPr>
          <w:b/>
          <w:sz w:val="28"/>
          <w:szCs w:val="28"/>
        </w:rPr>
        <w:t xml:space="preserve"> </w:t>
      </w:r>
      <w:r w:rsidR="00934E6C" w:rsidRPr="00A80C48">
        <w:rPr>
          <w:b/>
          <w:sz w:val="28"/>
          <w:szCs w:val="28"/>
        </w:rPr>
        <w:t>P.M.</w:t>
      </w:r>
    </w:p>
    <w:p w:rsidR="006A0FC5" w:rsidRDefault="006A0FC5">
      <w:pPr>
        <w:tabs>
          <w:tab w:val="left" w:pos="1575"/>
        </w:tabs>
        <w:rPr>
          <w:b/>
          <w:sz w:val="22"/>
        </w:rPr>
      </w:pPr>
    </w:p>
    <w:p w:rsidR="00A80C48" w:rsidRPr="0073638B" w:rsidRDefault="00A80C48">
      <w:pPr>
        <w:tabs>
          <w:tab w:val="left" w:pos="1575"/>
        </w:tabs>
        <w:rPr>
          <w:b/>
          <w:sz w:val="16"/>
          <w:szCs w:val="16"/>
        </w:rPr>
      </w:pPr>
    </w:p>
    <w:p w:rsidR="00A951D1" w:rsidRDefault="00A951D1">
      <w:pPr>
        <w:tabs>
          <w:tab w:val="left" w:pos="1575"/>
        </w:tabs>
        <w:rPr>
          <w:b/>
          <w:sz w:val="22"/>
        </w:rPr>
      </w:pPr>
    </w:p>
    <w:p w:rsidR="00884509" w:rsidRDefault="00934E6C">
      <w:pPr>
        <w:tabs>
          <w:tab w:val="left" w:pos="1575"/>
        </w:tabs>
        <w:rPr>
          <w:b/>
          <w:sz w:val="22"/>
        </w:rPr>
      </w:pPr>
      <w:r w:rsidRPr="001C76A2">
        <w:rPr>
          <w:b/>
          <w:sz w:val="22"/>
        </w:rPr>
        <w:t>INVOCATION</w:t>
      </w:r>
      <w:r w:rsidR="00811ADB">
        <w:rPr>
          <w:b/>
          <w:sz w:val="22"/>
        </w:rPr>
        <w:tab/>
      </w:r>
      <w:r w:rsidR="00811ADB">
        <w:rPr>
          <w:b/>
          <w:sz w:val="22"/>
        </w:rPr>
        <w:tab/>
      </w:r>
    </w:p>
    <w:p w:rsidR="00C0727D" w:rsidRDefault="00522E62" w:rsidP="0015610F">
      <w:pPr>
        <w:tabs>
          <w:tab w:val="left" w:pos="6495"/>
          <w:tab w:val="left" w:pos="7020"/>
        </w:tabs>
        <w:rPr>
          <w:b/>
          <w:i/>
          <w:sz w:val="22"/>
        </w:rPr>
      </w:pPr>
      <w:r>
        <w:rPr>
          <w:b/>
          <w:sz w:val="22"/>
        </w:rPr>
        <w:t>PLEDGE OF ALLEGIANCE</w:t>
      </w:r>
      <w:r>
        <w:rPr>
          <w:b/>
          <w:sz w:val="22"/>
        </w:rPr>
        <w:tab/>
      </w:r>
      <w:r w:rsidR="00D928B7">
        <w:rPr>
          <w:b/>
          <w:sz w:val="22"/>
        </w:rPr>
        <w:tab/>
      </w:r>
      <w:r w:rsidR="00206AFB" w:rsidRPr="008B4060">
        <w:rPr>
          <w:b/>
          <w:i/>
          <w:sz w:val="22"/>
        </w:rPr>
        <w:t>COUNCIL</w:t>
      </w:r>
      <w:r w:rsidR="00506BA5" w:rsidRPr="008B4060">
        <w:rPr>
          <w:b/>
          <w:i/>
          <w:sz w:val="22"/>
        </w:rPr>
        <w:t xml:space="preserve">MEMBER </w:t>
      </w:r>
      <w:r w:rsidR="0015610F">
        <w:rPr>
          <w:b/>
          <w:i/>
          <w:sz w:val="22"/>
        </w:rPr>
        <w:t>ROESSNER</w:t>
      </w:r>
    </w:p>
    <w:p w:rsidR="0015610F" w:rsidRDefault="0015610F" w:rsidP="0015610F">
      <w:pPr>
        <w:tabs>
          <w:tab w:val="left" w:pos="6495"/>
          <w:tab w:val="left" w:pos="7020"/>
        </w:tabs>
        <w:rPr>
          <w:b/>
          <w:sz w:val="22"/>
        </w:rPr>
      </w:pPr>
    </w:p>
    <w:p w:rsidR="00884509" w:rsidRPr="001C76A2" w:rsidRDefault="00934E6C">
      <w:pPr>
        <w:rPr>
          <w:sz w:val="22"/>
        </w:rPr>
      </w:pPr>
      <w:r w:rsidRPr="001C76A2">
        <w:rPr>
          <w:b/>
          <w:sz w:val="22"/>
        </w:rPr>
        <w:t>ROLL CALL:</w:t>
      </w:r>
      <w:r w:rsidRPr="001C76A2">
        <w:rPr>
          <w:b/>
          <w:sz w:val="22"/>
        </w:rPr>
        <w:tab/>
      </w:r>
      <w:r w:rsidRPr="001C76A2">
        <w:rPr>
          <w:b/>
          <w:sz w:val="22"/>
        </w:rPr>
        <w:tab/>
      </w:r>
    </w:p>
    <w:p w:rsidR="00556976" w:rsidRDefault="00556976" w:rsidP="00556976">
      <w:pPr>
        <w:rPr>
          <w:sz w:val="22"/>
        </w:rPr>
      </w:pPr>
      <w:r>
        <w:rPr>
          <w:sz w:val="22"/>
        </w:rPr>
        <w:t>COUNCILMEMBER ROESSNER</w:t>
      </w:r>
    </w:p>
    <w:p w:rsidR="00352D53" w:rsidRDefault="00352D53" w:rsidP="00352D53">
      <w:pPr>
        <w:rPr>
          <w:sz w:val="22"/>
        </w:rPr>
      </w:pPr>
      <w:r>
        <w:rPr>
          <w:sz w:val="22"/>
        </w:rPr>
        <w:t>COUNCILMEMBER SPAHR</w:t>
      </w:r>
    </w:p>
    <w:p w:rsidR="00CC0A45" w:rsidRDefault="00CC0A45" w:rsidP="00CC0A45">
      <w:pPr>
        <w:rPr>
          <w:sz w:val="22"/>
        </w:rPr>
      </w:pPr>
      <w:r w:rsidRPr="008B3BFD">
        <w:rPr>
          <w:sz w:val="22"/>
        </w:rPr>
        <w:t>COUNCILMEMBER THACKER</w:t>
      </w:r>
    </w:p>
    <w:p w:rsidR="00DB4CB1" w:rsidRDefault="00DB4CB1" w:rsidP="00DB4CB1">
      <w:pPr>
        <w:rPr>
          <w:sz w:val="22"/>
        </w:rPr>
      </w:pPr>
      <w:r>
        <w:rPr>
          <w:sz w:val="22"/>
        </w:rPr>
        <w:t>COUNCILMEMBER WILKINS</w:t>
      </w:r>
    </w:p>
    <w:p w:rsidR="00D9063F" w:rsidRDefault="00D9063F" w:rsidP="00D9063F">
      <w:pPr>
        <w:rPr>
          <w:sz w:val="22"/>
        </w:rPr>
      </w:pPr>
      <w:r w:rsidRPr="001C76A2">
        <w:rPr>
          <w:sz w:val="22"/>
        </w:rPr>
        <w:t>COUNCILM</w:t>
      </w:r>
      <w:r>
        <w:rPr>
          <w:sz w:val="22"/>
        </w:rPr>
        <w:t>EMBER</w:t>
      </w:r>
      <w:r w:rsidRPr="001C76A2">
        <w:rPr>
          <w:sz w:val="22"/>
        </w:rPr>
        <w:t xml:space="preserve"> JONES</w:t>
      </w:r>
      <w:r w:rsidRPr="00DE51BF">
        <w:rPr>
          <w:sz w:val="22"/>
        </w:rPr>
        <w:t xml:space="preserve"> </w:t>
      </w:r>
    </w:p>
    <w:p w:rsidR="00FB31F4" w:rsidRPr="001C76A2" w:rsidRDefault="00FB31F4" w:rsidP="00FB31F4">
      <w:pPr>
        <w:rPr>
          <w:sz w:val="22"/>
        </w:rPr>
      </w:pPr>
      <w:r>
        <w:rPr>
          <w:sz w:val="22"/>
        </w:rPr>
        <w:t>COUNCILMEMBER LEPARD</w:t>
      </w:r>
    </w:p>
    <w:p w:rsidR="0015610F" w:rsidRDefault="0015610F" w:rsidP="0015610F">
      <w:pPr>
        <w:rPr>
          <w:sz w:val="22"/>
        </w:rPr>
      </w:pPr>
      <w:r w:rsidRPr="001C76A2">
        <w:rPr>
          <w:sz w:val="22"/>
        </w:rPr>
        <w:t>COUNCILM</w:t>
      </w:r>
      <w:r>
        <w:rPr>
          <w:sz w:val="22"/>
        </w:rPr>
        <w:t>EMBER</w:t>
      </w:r>
      <w:r w:rsidRPr="001C76A2">
        <w:rPr>
          <w:sz w:val="22"/>
        </w:rPr>
        <w:t xml:space="preserve"> PERRY</w:t>
      </w:r>
    </w:p>
    <w:p w:rsidR="00E873F6" w:rsidRPr="007B19A8" w:rsidRDefault="0085757A" w:rsidP="00DF0EA4">
      <w:pPr>
        <w:rPr>
          <w:sz w:val="22"/>
        </w:rPr>
      </w:pPr>
      <w:r>
        <w:rPr>
          <w:sz w:val="22"/>
        </w:rPr>
        <w:t xml:space="preserve"> </w:t>
      </w:r>
      <w:r w:rsidR="00A3329E" w:rsidRPr="007B19A8">
        <w:rPr>
          <w:sz w:val="22"/>
        </w:rPr>
        <w:t xml:space="preserve">                        </w:t>
      </w:r>
      <w:r>
        <w:rPr>
          <w:sz w:val="22"/>
        </w:rPr>
        <w:t xml:space="preserve">                               </w:t>
      </w:r>
      <w:r w:rsidR="00A3329E" w:rsidRPr="007B19A8">
        <w:rPr>
          <w:sz w:val="22"/>
        </w:rPr>
        <w:t xml:space="preserve">                                                                                                                                                                                                                                                                                                                                                                                                                                                                                                                                                                                                                                                                                                                                                                                                                                                                                                                                                                                                                                                                                                                                                                                                                                                                                                                                                                                                                                                                                                                                                                                                                                                                                                                                                                                                                                                                                                                                                                                                                                                                                                                                                                                                                                                                                                                                                                                                                                                                                                                                                                                                                                                                                                                                                                                                                                                                                                                                                                                                                                                                                                                                                                                                                                                                                                                                                                                                                                                                                                                                                                                                                                                                                                                                                                                                                                                                                                                                                                                                                                                                                                                                                                                                                                                                                                                                                                                                                                                                                                                                                                                                                                                                                                                                                                                                                                                                                                                                                                                                                                                                                                                                                                                                                                                                                                                                                                                                                                                                                                                                                                                                                                                                                                                                                                                                                                                                                                                                                                                                                                                                                                                                                                                                                                                                                                                                                                                                                                                                                                                                                                                                                                                                                                                                                                                                                                                                                                                                                                                                                                                                                                                                                                                                                                                                                                                                                                                                                                                                                                                                                                                                                                                                                                                                                                                                                                                                                                                                                                                                                                                                                                                                                                                                                                                                                                                                                                                                                                                                                                                                                                                                                                                                                                                                                                                                                        </w:t>
      </w:r>
    </w:p>
    <w:p w:rsidR="0085757A" w:rsidRDefault="00D269D9" w:rsidP="009D4AD7">
      <w:pPr>
        <w:ind w:left="1440" w:hanging="1440"/>
        <w:rPr>
          <w:sz w:val="22"/>
        </w:rPr>
      </w:pPr>
      <w:r w:rsidRPr="008B3BFD">
        <w:rPr>
          <w:b/>
          <w:sz w:val="22"/>
        </w:rPr>
        <w:t>M</w:t>
      </w:r>
      <w:r w:rsidR="00934E6C" w:rsidRPr="008B3BFD">
        <w:rPr>
          <w:b/>
          <w:sz w:val="22"/>
        </w:rPr>
        <w:t>INUTES:</w:t>
      </w:r>
      <w:r w:rsidR="00C0727D" w:rsidRPr="008B3BFD">
        <w:rPr>
          <w:sz w:val="22"/>
        </w:rPr>
        <w:t xml:space="preserve">  </w:t>
      </w:r>
      <w:r w:rsidR="0085757A">
        <w:rPr>
          <w:sz w:val="22"/>
        </w:rPr>
        <w:t xml:space="preserve"> </w:t>
      </w:r>
      <w:r w:rsidR="0085757A">
        <w:rPr>
          <w:sz w:val="22"/>
        </w:rPr>
        <w:tab/>
      </w:r>
      <w:r w:rsidR="0015610F">
        <w:rPr>
          <w:sz w:val="22"/>
        </w:rPr>
        <w:t>April 3</w:t>
      </w:r>
      <w:r w:rsidR="003700A4">
        <w:rPr>
          <w:sz w:val="22"/>
        </w:rPr>
        <w:t>, 202</w:t>
      </w:r>
      <w:r w:rsidR="00556976">
        <w:rPr>
          <w:sz w:val="22"/>
        </w:rPr>
        <w:t>3</w:t>
      </w:r>
      <w:r w:rsidR="003700A4">
        <w:rPr>
          <w:sz w:val="22"/>
        </w:rPr>
        <w:t xml:space="preserve"> Regular and Committee of the Whole Meetings</w:t>
      </w:r>
    </w:p>
    <w:p w:rsidR="00552455" w:rsidRPr="006C69E0" w:rsidRDefault="00E8799E" w:rsidP="001A77AF">
      <w:pPr>
        <w:ind w:left="1440" w:hanging="1440"/>
        <w:rPr>
          <w:sz w:val="22"/>
        </w:rPr>
      </w:pPr>
      <w:r>
        <w:rPr>
          <w:sz w:val="22"/>
        </w:rPr>
        <w:t xml:space="preserve">                   </w:t>
      </w:r>
      <w:r w:rsidR="001A77AF">
        <w:rPr>
          <w:sz w:val="22"/>
        </w:rPr>
        <w:t xml:space="preserve">   </w:t>
      </w:r>
      <w:r w:rsidR="006C69E0">
        <w:rPr>
          <w:b/>
          <w:color w:val="FF0000"/>
          <w:sz w:val="22"/>
        </w:rPr>
        <w:t xml:space="preserve">           </w:t>
      </w:r>
    </w:p>
    <w:p w:rsidR="00884509" w:rsidRPr="004E2948" w:rsidRDefault="007F4469" w:rsidP="00CE150A">
      <w:pPr>
        <w:ind w:left="1440" w:hanging="1440"/>
        <w:rPr>
          <w:sz w:val="22"/>
        </w:rPr>
      </w:pPr>
      <w:r w:rsidRPr="004E2948">
        <w:rPr>
          <w:b/>
          <w:sz w:val="22"/>
        </w:rPr>
        <w:t>COMMITTEE REPORTS:</w:t>
      </w:r>
      <w:r w:rsidR="00934E6C" w:rsidRPr="004E2948">
        <w:rPr>
          <w:sz w:val="22"/>
        </w:rPr>
        <w:tab/>
        <w:t xml:space="preserve">             </w:t>
      </w:r>
      <w:r w:rsidR="00CE150A">
        <w:rPr>
          <w:sz w:val="22"/>
        </w:rPr>
        <w:tab/>
      </w:r>
      <w:r w:rsidR="00CE150A">
        <w:rPr>
          <w:sz w:val="22"/>
        </w:rPr>
        <w:tab/>
      </w:r>
      <w:r w:rsidR="00CE150A">
        <w:rPr>
          <w:sz w:val="22"/>
        </w:rPr>
        <w:tab/>
      </w:r>
      <w:r w:rsidR="00CE150A">
        <w:rPr>
          <w:sz w:val="22"/>
        </w:rPr>
        <w:tab/>
      </w:r>
      <w:r w:rsidR="00CE150A">
        <w:rPr>
          <w:sz w:val="22"/>
        </w:rPr>
        <w:tab/>
      </w:r>
      <w:r w:rsidR="00CE150A">
        <w:rPr>
          <w:sz w:val="22"/>
        </w:rPr>
        <w:tab/>
      </w:r>
      <w:r w:rsidR="00CE150A">
        <w:rPr>
          <w:sz w:val="22"/>
        </w:rPr>
        <w:tab/>
      </w:r>
      <w:r w:rsidR="00934E6C" w:rsidRPr="004E2948">
        <w:rPr>
          <w:sz w:val="22"/>
        </w:rPr>
        <w:t xml:space="preserve"> </w:t>
      </w:r>
      <w:r w:rsidR="00934E6C" w:rsidRPr="004E2948">
        <w:rPr>
          <w:b/>
          <w:sz w:val="22"/>
        </w:rPr>
        <w:t>CHAIR</w:t>
      </w:r>
    </w:p>
    <w:p w:rsidR="00522E62" w:rsidRPr="006303BB" w:rsidRDefault="00522E62" w:rsidP="00522E62">
      <w:pPr>
        <w:tabs>
          <w:tab w:val="left" w:pos="7200"/>
        </w:tabs>
        <w:rPr>
          <w:sz w:val="22"/>
        </w:rPr>
      </w:pPr>
      <w:r w:rsidRPr="006303BB">
        <w:rPr>
          <w:sz w:val="22"/>
        </w:rPr>
        <w:t>FINANCE . . . . . . . . . . . . . . . . . . . . . . . . . . . . . . . . . . . . . . . . . . . . .</w:t>
      </w:r>
      <w:r w:rsidR="00621B19" w:rsidRPr="006303BB">
        <w:rPr>
          <w:sz w:val="22"/>
        </w:rPr>
        <w:t xml:space="preserve"> . . . . . . . . . . . .    </w:t>
      </w:r>
      <w:r w:rsidR="00234BE3" w:rsidRPr="006303BB">
        <w:rPr>
          <w:sz w:val="22"/>
        </w:rPr>
        <w:t>KEVIN ROESSNER</w:t>
      </w:r>
    </w:p>
    <w:p w:rsidR="00522E62" w:rsidRPr="006303BB" w:rsidRDefault="00522E62" w:rsidP="00522E62">
      <w:pPr>
        <w:tabs>
          <w:tab w:val="left" w:pos="7020"/>
        </w:tabs>
        <w:rPr>
          <w:sz w:val="22"/>
        </w:rPr>
      </w:pPr>
      <w:r w:rsidRPr="006303BB">
        <w:rPr>
          <w:sz w:val="22"/>
        </w:rPr>
        <w:t xml:space="preserve">LAW &amp; COMMUNITY PLANNING  . . . . . . . . . . . . . . . . . . . . . . . . . . . . . . . . . . .    </w:t>
      </w:r>
      <w:r w:rsidR="008A568B" w:rsidRPr="006303BB">
        <w:rPr>
          <w:sz w:val="22"/>
        </w:rPr>
        <w:t>STEVE LEPARD</w:t>
      </w:r>
    </w:p>
    <w:p w:rsidR="00522E62" w:rsidRPr="006303BB" w:rsidRDefault="00522E62" w:rsidP="00522E62">
      <w:pPr>
        <w:tabs>
          <w:tab w:val="left" w:pos="7110"/>
        </w:tabs>
        <w:rPr>
          <w:sz w:val="22"/>
        </w:rPr>
      </w:pPr>
      <w:r w:rsidRPr="006303BB">
        <w:rPr>
          <w:sz w:val="22"/>
        </w:rPr>
        <w:t>MATERIALS &amp; EQUIPMENT  . . . . . . . . . . . . . . . . . . . . . . . . . . . . . . . . . . . . . . . .    KEN JONES</w:t>
      </w:r>
    </w:p>
    <w:p w:rsidR="00522E62" w:rsidRPr="006303BB" w:rsidRDefault="00522E62" w:rsidP="00522E62">
      <w:pPr>
        <w:rPr>
          <w:sz w:val="22"/>
        </w:rPr>
      </w:pPr>
      <w:r w:rsidRPr="006303BB">
        <w:rPr>
          <w:sz w:val="22"/>
        </w:rPr>
        <w:t>PERSONNEL &amp; LABOR RELATIONS  . . . . . . . . . . . . . . . . . . . . . . . . . . . . . . . . .    DAN PERRY</w:t>
      </w:r>
    </w:p>
    <w:p w:rsidR="00522E62" w:rsidRPr="006303BB" w:rsidRDefault="00522E62" w:rsidP="00522E62">
      <w:pPr>
        <w:rPr>
          <w:sz w:val="22"/>
        </w:rPr>
      </w:pPr>
      <w:r w:rsidRPr="006303BB">
        <w:rPr>
          <w:sz w:val="22"/>
        </w:rPr>
        <w:t xml:space="preserve">RECREATION &amp; PUBLIC PROPERTY  . . . . . . . . . . . . . . . . . . . . . . . . . . . . . </w:t>
      </w:r>
      <w:r w:rsidR="00C61B16">
        <w:rPr>
          <w:sz w:val="22"/>
        </w:rPr>
        <w:t>. . .     V</w:t>
      </w:r>
      <w:r w:rsidR="00F42005" w:rsidRPr="006303BB">
        <w:rPr>
          <w:sz w:val="22"/>
        </w:rPr>
        <w:t>ICKIE WILKINS</w:t>
      </w:r>
    </w:p>
    <w:p w:rsidR="00522E62" w:rsidRPr="006303BB" w:rsidRDefault="00522E62" w:rsidP="00522E62">
      <w:pPr>
        <w:tabs>
          <w:tab w:val="left" w:pos="7020"/>
          <w:tab w:val="left" w:pos="7470"/>
          <w:tab w:val="left" w:pos="7650"/>
          <w:tab w:val="left" w:pos="7740"/>
        </w:tabs>
        <w:ind w:right="-144"/>
        <w:rPr>
          <w:sz w:val="22"/>
        </w:rPr>
      </w:pPr>
      <w:r w:rsidRPr="006303BB">
        <w:rPr>
          <w:sz w:val="22"/>
        </w:rPr>
        <w:t>STREETS, SIDEWALKS &amp; SEWERS  . . . . . . . . . . . . . . . . . . . . . .  . . . . . . . .</w:t>
      </w:r>
      <w:r w:rsidR="00C61B16">
        <w:rPr>
          <w:sz w:val="22"/>
        </w:rPr>
        <w:t xml:space="preserve"> . . . </w:t>
      </w:r>
      <w:r w:rsidR="007C68D6" w:rsidRPr="006303BB">
        <w:rPr>
          <w:sz w:val="22"/>
        </w:rPr>
        <w:t xml:space="preserve">  </w:t>
      </w:r>
      <w:r w:rsidR="00C61B16">
        <w:rPr>
          <w:sz w:val="22"/>
        </w:rPr>
        <w:t xml:space="preserve">  </w:t>
      </w:r>
      <w:r w:rsidR="001A77AF" w:rsidRPr="006303BB">
        <w:rPr>
          <w:sz w:val="22"/>
        </w:rPr>
        <w:t>CHEYANE THACKER</w:t>
      </w:r>
    </w:p>
    <w:p w:rsidR="00522E62" w:rsidRPr="001A77AF" w:rsidRDefault="00522E62" w:rsidP="00522E62">
      <w:pPr>
        <w:tabs>
          <w:tab w:val="left" w:pos="7020"/>
          <w:tab w:val="left" w:pos="7200"/>
        </w:tabs>
        <w:rPr>
          <w:sz w:val="22"/>
          <w:u w:val="single"/>
        </w:rPr>
      </w:pPr>
      <w:r w:rsidRPr="006303BB">
        <w:rPr>
          <w:sz w:val="22"/>
        </w:rPr>
        <w:t>ECONOMIC DEVELOPMENT &amp; DOWNTOWN PLANNING . . .</w:t>
      </w:r>
      <w:r w:rsidR="0016693F" w:rsidRPr="006303BB">
        <w:rPr>
          <w:sz w:val="22"/>
        </w:rPr>
        <w:t xml:space="preserve"> . . . . . . . . .</w:t>
      </w:r>
      <w:r w:rsidR="00C61B16">
        <w:rPr>
          <w:sz w:val="22"/>
        </w:rPr>
        <w:t xml:space="preserve"> . . .</w:t>
      </w:r>
      <w:r w:rsidR="00234BE3" w:rsidRPr="006303BB">
        <w:rPr>
          <w:sz w:val="22"/>
        </w:rPr>
        <w:t xml:space="preserve"> </w:t>
      </w:r>
      <w:r w:rsidR="00C61B16">
        <w:rPr>
          <w:sz w:val="22"/>
        </w:rPr>
        <w:t xml:space="preserve">  </w:t>
      </w:r>
      <w:r w:rsidR="00234BE3" w:rsidRPr="006303BB">
        <w:rPr>
          <w:sz w:val="22"/>
        </w:rPr>
        <w:t>JOHN SPAHR, JR.</w:t>
      </w:r>
    </w:p>
    <w:p w:rsidR="00884509" w:rsidRPr="00CA528F" w:rsidRDefault="00884509" w:rsidP="00C03EC2">
      <w:pPr>
        <w:tabs>
          <w:tab w:val="left" w:pos="1332"/>
        </w:tabs>
        <w:rPr>
          <w:sz w:val="22"/>
        </w:rPr>
      </w:pPr>
    </w:p>
    <w:p w:rsidR="00884509" w:rsidRPr="00CA528F" w:rsidRDefault="00934E6C">
      <w:pPr>
        <w:rPr>
          <w:sz w:val="22"/>
        </w:rPr>
      </w:pPr>
      <w:r w:rsidRPr="00CA528F">
        <w:rPr>
          <w:b/>
          <w:sz w:val="22"/>
        </w:rPr>
        <w:t>COMMITTEE OF THE WHOLE:</w:t>
      </w:r>
      <w:r w:rsidRPr="00CA528F">
        <w:rPr>
          <w:sz w:val="22"/>
        </w:rPr>
        <w:t xml:space="preserve">  </w:t>
      </w:r>
      <w:r w:rsidRPr="00CA528F">
        <w:rPr>
          <w:sz w:val="22"/>
        </w:rPr>
        <w:tab/>
        <w:t>1</w:t>
      </w:r>
      <w:r w:rsidRPr="00CA528F">
        <w:rPr>
          <w:sz w:val="22"/>
          <w:vertAlign w:val="superscript"/>
        </w:rPr>
        <w:t xml:space="preserve">st </w:t>
      </w:r>
      <w:r w:rsidRPr="00CA528F">
        <w:rPr>
          <w:sz w:val="22"/>
        </w:rPr>
        <w:t>and 3</w:t>
      </w:r>
      <w:r w:rsidRPr="00CA528F">
        <w:rPr>
          <w:sz w:val="22"/>
          <w:vertAlign w:val="superscript"/>
        </w:rPr>
        <w:t>rd</w:t>
      </w:r>
      <w:r w:rsidRPr="00CA528F">
        <w:rPr>
          <w:sz w:val="22"/>
        </w:rPr>
        <w:t xml:space="preserve"> Monday </w:t>
      </w:r>
      <w:r w:rsidR="000F5DF7" w:rsidRPr="00CA528F">
        <w:rPr>
          <w:sz w:val="22"/>
        </w:rPr>
        <w:t>6:45</w:t>
      </w:r>
      <w:r w:rsidRPr="00CA528F">
        <w:rPr>
          <w:sz w:val="22"/>
        </w:rPr>
        <w:t xml:space="preserve"> p.m. - 4</w:t>
      </w:r>
      <w:r w:rsidRPr="00CA528F">
        <w:rPr>
          <w:sz w:val="22"/>
          <w:vertAlign w:val="superscript"/>
        </w:rPr>
        <w:t>th</w:t>
      </w:r>
      <w:r w:rsidRPr="00CA528F">
        <w:rPr>
          <w:sz w:val="22"/>
        </w:rPr>
        <w:t xml:space="preserve"> Monday </w:t>
      </w:r>
      <w:r w:rsidR="000F5DF7" w:rsidRPr="00CA528F">
        <w:rPr>
          <w:sz w:val="22"/>
        </w:rPr>
        <w:t>6:45</w:t>
      </w:r>
      <w:r w:rsidRPr="00CA528F">
        <w:rPr>
          <w:sz w:val="22"/>
        </w:rPr>
        <w:t xml:space="preserve"> p.m.</w:t>
      </w:r>
    </w:p>
    <w:p w:rsidR="00884509" w:rsidRPr="00CA528F" w:rsidRDefault="00884509">
      <w:pPr>
        <w:ind w:left="2880" w:firstLine="720"/>
        <w:rPr>
          <w:sz w:val="22"/>
        </w:rPr>
      </w:pPr>
    </w:p>
    <w:p w:rsidR="00884509" w:rsidRPr="00CA528F" w:rsidRDefault="00934E6C">
      <w:pPr>
        <w:rPr>
          <w:sz w:val="20"/>
        </w:rPr>
      </w:pPr>
      <w:r w:rsidRPr="00CA528F">
        <w:rPr>
          <w:b/>
          <w:sz w:val="20"/>
        </w:rPr>
        <w:t>REPORTS OF THE OFFICERS:</w:t>
      </w:r>
    </w:p>
    <w:p w:rsidR="00884509" w:rsidRPr="00CA528F" w:rsidRDefault="00934E6C">
      <w:pPr>
        <w:rPr>
          <w:sz w:val="22"/>
          <w:szCs w:val="22"/>
        </w:rPr>
      </w:pPr>
      <w:r w:rsidRPr="00CA528F">
        <w:rPr>
          <w:sz w:val="22"/>
          <w:szCs w:val="22"/>
        </w:rPr>
        <w:t>H</w:t>
      </w:r>
      <w:r w:rsidR="00621B19">
        <w:rPr>
          <w:sz w:val="22"/>
          <w:szCs w:val="22"/>
        </w:rPr>
        <w:t xml:space="preserve">er Honor </w:t>
      </w:r>
      <w:r w:rsidRPr="00CA528F">
        <w:rPr>
          <w:sz w:val="22"/>
          <w:szCs w:val="22"/>
        </w:rPr>
        <w:t xml:space="preserve">Mayor </w:t>
      </w:r>
      <w:r w:rsidR="0016693F">
        <w:rPr>
          <w:sz w:val="22"/>
          <w:szCs w:val="22"/>
        </w:rPr>
        <w:t>Dawn Iannantuono</w:t>
      </w:r>
    </w:p>
    <w:p w:rsidR="00884509" w:rsidRPr="00CA528F" w:rsidRDefault="00934E6C">
      <w:pPr>
        <w:rPr>
          <w:sz w:val="22"/>
          <w:szCs w:val="22"/>
        </w:rPr>
      </w:pPr>
      <w:r w:rsidRPr="00CA528F">
        <w:rPr>
          <w:sz w:val="22"/>
          <w:szCs w:val="22"/>
        </w:rPr>
        <w:t>Clerk of Council Ann Forrest</w:t>
      </w:r>
    </w:p>
    <w:p w:rsidR="00884509" w:rsidRPr="00CA528F" w:rsidRDefault="008F3A62">
      <w:pPr>
        <w:rPr>
          <w:sz w:val="22"/>
          <w:szCs w:val="22"/>
        </w:rPr>
      </w:pPr>
      <w:r w:rsidRPr="00CA528F">
        <w:rPr>
          <w:sz w:val="22"/>
          <w:szCs w:val="22"/>
        </w:rPr>
        <w:t xml:space="preserve">Director of Finance </w:t>
      </w:r>
      <w:r w:rsidR="005660C1" w:rsidRPr="00CA528F">
        <w:rPr>
          <w:sz w:val="22"/>
          <w:szCs w:val="22"/>
        </w:rPr>
        <w:t>Kathy Kaufman</w:t>
      </w:r>
    </w:p>
    <w:p w:rsidR="00884509" w:rsidRPr="00AD6A14" w:rsidRDefault="00934E6C" w:rsidP="00EA5AD2">
      <w:pPr>
        <w:tabs>
          <w:tab w:val="center" w:pos="5328"/>
        </w:tabs>
        <w:rPr>
          <w:sz w:val="22"/>
          <w:szCs w:val="22"/>
        </w:rPr>
      </w:pPr>
      <w:r w:rsidRPr="00AD6A14">
        <w:rPr>
          <w:sz w:val="22"/>
          <w:szCs w:val="22"/>
        </w:rPr>
        <w:t>Director of Law Brent T. Howard</w:t>
      </w:r>
    </w:p>
    <w:p w:rsidR="00884509" w:rsidRPr="00E1764B" w:rsidRDefault="00884509">
      <w:pPr>
        <w:rPr>
          <w:sz w:val="22"/>
        </w:rPr>
      </w:pPr>
    </w:p>
    <w:p w:rsidR="004514F5" w:rsidRDefault="004514F5">
      <w:pPr>
        <w:rPr>
          <w:b/>
          <w:sz w:val="22"/>
        </w:rPr>
      </w:pPr>
      <w:r w:rsidRPr="006A7591">
        <w:rPr>
          <w:b/>
          <w:sz w:val="22"/>
        </w:rPr>
        <w:t>WRITTEN COMMUNICATIONS:</w:t>
      </w:r>
      <w:r w:rsidR="00556976" w:rsidRPr="006A7591">
        <w:rPr>
          <w:b/>
          <w:sz w:val="22"/>
        </w:rPr>
        <w:t xml:space="preserve">  </w:t>
      </w:r>
    </w:p>
    <w:p w:rsidR="00096938" w:rsidRPr="00080A09" w:rsidRDefault="00096938">
      <w:pPr>
        <w:rPr>
          <w:sz w:val="22"/>
        </w:rPr>
      </w:pPr>
      <w:r w:rsidRPr="00080A09">
        <w:rPr>
          <w:sz w:val="22"/>
        </w:rPr>
        <w:t>Mayor’s Request for Legislation #23-2</w:t>
      </w:r>
      <w:r w:rsidR="00BD597D" w:rsidRPr="00080A09">
        <w:rPr>
          <w:sz w:val="22"/>
        </w:rPr>
        <w:t>4</w:t>
      </w:r>
      <w:r w:rsidR="00080A09" w:rsidRPr="00080A09">
        <w:rPr>
          <w:sz w:val="22"/>
        </w:rPr>
        <w:t xml:space="preserve"> – Appointment to Shade Tree Commission</w:t>
      </w:r>
    </w:p>
    <w:p w:rsidR="00080A09" w:rsidRPr="00080A09" w:rsidRDefault="00080A09">
      <w:pPr>
        <w:rPr>
          <w:sz w:val="22"/>
        </w:rPr>
      </w:pPr>
      <w:r w:rsidRPr="00080A09">
        <w:rPr>
          <w:sz w:val="22"/>
        </w:rPr>
        <w:t>Mayor’s Request for Legislation #23-25 – WPCLF Loan for EPA Projects</w:t>
      </w:r>
    </w:p>
    <w:p w:rsidR="00080A09" w:rsidRPr="00080A09" w:rsidRDefault="00080A09">
      <w:pPr>
        <w:rPr>
          <w:sz w:val="22"/>
        </w:rPr>
      </w:pPr>
      <w:r w:rsidRPr="00080A09">
        <w:rPr>
          <w:sz w:val="22"/>
        </w:rPr>
        <w:t>Mayor’s Request for Legislation #23-26 – TMAC Community Placemaking Grant and Artistic Development Grant</w:t>
      </w:r>
    </w:p>
    <w:p w:rsidR="00945EBB" w:rsidRPr="00080A09" w:rsidRDefault="00945EBB">
      <w:pPr>
        <w:rPr>
          <w:sz w:val="22"/>
        </w:rPr>
      </w:pPr>
      <w:r w:rsidRPr="00080A09">
        <w:rPr>
          <w:sz w:val="22"/>
        </w:rPr>
        <w:t>Finance Director’s Request for Legislation #F23-9 to amend the 2023 Budget Ordinance 22-108 to appropriate funds</w:t>
      </w:r>
    </w:p>
    <w:p w:rsidR="00945EBB" w:rsidRPr="00080A09" w:rsidRDefault="00945EBB">
      <w:pPr>
        <w:rPr>
          <w:sz w:val="22"/>
        </w:rPr>
      </w:pPr>
      <w:r w:rsidRPr="00080A09">
        <w:rPr>
          <w:sz w:val="22"/>
        </w:rPr>
        <w:t xml:space="preserve">     into the Police Budget ($3,950.00 + $714</w:t>
      </w:r>
      <w:r w:rsidR="00080A09" w:rsidRPr="00080A09">
        <w:rPr>
          <w:sz w:val="22"/>
        </w:rPr>
        <w:t>.00).</w:t>
      </w:r>
    </w:p>
    <w:p w:rsidR="00A24EA5" w:rsidRPr="00080A09" w:rsidRDefault="00852DFF">
      <w:pPr>
        <w:rPr>
          <w:sz w:val="22"/>
        </w:rPr>
      </w:pPr>
      <w:r w:rsidRPr="00080A09">
        <w:rPr>
          <w:sz w:val="22"/>
        </w:rPr>
        <w:t>Finance Director’s Request for Legislati</w:t>
      </w:r>
      <w:r w:rsidR="00A24EA5" w:rsidRPr="00080A09">
        <w:rPr>
          <w:sz w:val="22"/>
        </w:rPr>
        <w:t>on #F23-</w:t>
      </w:r>
      <w:r w:rsidR="00BD597D" w:rsidRPr="00080A09">
        <w:rPr>
          <w:sz w:val="22"/>
        </w:rPr>
        <w:t>10</w:t>
      </w:r>
      <w:r w:rsidR="00A24EA5" w:rsidRPr="00080A09">
        <w:rPr>
          <w:sz w:val="22"/>
        </w:rPr>
        <w:t xml:space="preserve"> to amend the 2023 Budget Ordinance 22-108 to appropriate funds </w:t>
      </w:r>
    </w:p>
    <w:p w:rsidR="00852DFF" w:rsidRPr="00080A09" w:rsidRDefault="00A24EA5">
      <w:pPr>
        <w:rPr>
          <w:sz w:val="22"/>
        </w:rPr>
      </w:pPr>
      <w:r w:rsidRPr="00080A09">
        <w:rPr>
          <w:sz w:val="22"/>
        </w:rPr>
        <w:t xml:space="preserve">     into the </w:t>
      </w:r>
      <w:r w:rsidR="00BD597D" w:rsidRPr="00080A09">
        <w:rPr>
          <w:sz w:val="22"/>
        </w:rPr>
        <w:t xml:space="preserve">Fire Claims Escrow </w:t>
      </w:r>
      <w:r w:rsidR="00096938" w:rsidRPr="00080A09">
        <w:rPr>
          <w:sz w:val="22"/>
        </w:rPr>
        <w:t xml:space="preserve">Budget </w:t>
      </w:r>
      <w:r w:rsidRPr="00080A09">
        <w:rPr>
          <w:sz w:val="22"/>
        </w:rPr>
        <w:t>(</w:t>
      </w:r>
      <w:r w:rsidR="00096938" w:rsidRPr="00080A09">
        <w:rPr>
          <w:sz w:val="22"/>
        </w:rPr>
        <w:t>$</w:t>
      </w:r>
      <w:r w:rsidR="00BD597D" w:rsidRPr="00080A09">
        <w:rPr>
          <w:sz w:val="22"/>
        </w:rPr>
        <w:t>16,000</w:t>
      </w:r>
      <w:r w:rsidR="00096938" w:rsidRPr="00080A09">
        <w:rPr>
          <w:sz w:val="22"/>
        </w:rPr>
        <w:t>.00)</w:t>
      </w:r>
      <w:r w:rsidR="0060417C" w:rsidRPr="00080A09">
        <w:rPr>
          <w:sz w:val="22"/>
        </w:rPr>
        <w:t>.</w:t>
      </w:r>
    </w:p>
    <w:p w:rsidR="0060649C" w:rsidRPr="00080A09" w:rsidRDefault="0060649C" w:rsidP="00181F5B">
      <w:pPr>
        <w:rPr>
          <w:sz w:val="22"/>
        </w:rPr>
      </w:pPr>
    </w:p>
    <w:p w:rsidR="00181F5B" w:rsidRPr="00080A09" w:rsidRDefault="00181F5B" w:rsidP="00181F5B">
      <w:pPr>
        <w:rPr>
          <w:sz w:val="22"/>
        </w:rPr>
      </w:pPr>
      <w:r w:rsidRPr="00080A09">
        <w:rPr>
          <w:b/>
          <w:sz w:val="22"/>
        </w:rPr>
        <w:t>ORAL COMMUNICATIONS:</w:t>
      </w:r>
    </w:p>
    <w:p w:rsidR="00181F5B" w:rsidRPr="00FB31F4" w:rsidRDefault="00181F5B" w:rsidP="00181F5B">
      <w:pPr>
        <w:rPr>
          <w:sz w:val="22"/>
        </w:rPr>
      </w:pPr>
      <w:r w:rsidRPr="00080A09">
        <w:rPr>
          <w:sz w:val="22"/>
        </w:rPr>
        <w:t>Anyone wishing to address Council may step to the podium</w:t>
      </w:r>
      <w:r w:rsidRPr="00FB31F4">
        <w:rPr>
          <w:sz w:val="22"/>
        </w:rPr>
        <w:t>, sign in and direct their questions to the Council President.</w:t>
      </w:r>
    </w:p>
    <w:p w:rsidR="00D2614E" w:rsidRPr="00FB31F4" w:rsidRDefault="00D2614E" w:rsidP="00D2614E">
      <w:pPr>
        <w:rPr>
          <w:b/>
          <w:sz w:val="22"/>
          <w:szCs w:val="22"/>
        </w:rPr>
      </w:pPr>
    </w:p>
    <w:p w:rsidR="00181F5B" w:rsidRPr="00FB31F4" w:rsidRDefault="00181F5B" w:rsidP="00096938">
      <w:pPr>
        <w:rPr>
          <w:sz w:val="22"/>
          <w:szCs w:val="22"/>
        </w:rPr>
      </w:pPr>
      <w:r w:rsidRPr="00FB31F4">
        <w:rPr>
          <w:b/>
          <w:sz w:val="22"/>
          <w:szCs w:val="22"/>
        </w:rPr>
        <w:t>MOTIONS:</w:t>
      </w:r>
    </w:p>
    <w:p w:rsidR="00181F5B" w:rsidRPr="00FB31F4" w:rsidRDefault="00181F5B" w:rsidP="00096938">
      <w:pPr>
        <w:tabs>
          <w:tab w:val="center" w:pos="5328"/>
        </w:tabs>
        <w:rPr>
          <w:b/>
          <w:sz w:val="22"/>
          <w:szCs w:val="22"/>
        </w:rPr>
      </w:pPr>
      <w:r w:rsidRPr="00FB31F4">
        <w:rPr>
          <w:b/>
          <w:sz w:val="22"/>
          <w:szCs w:val="22"/>
        </w:rPr>
        <w:t>RESOLUTIONS &amp; ORDINANCES:</w:t>
      </w:r>
      <w:r w:rsidR="00687516" w:rsidRPr="00FB31F4">
        <w:rPr>
          <w:b/>
          <w:sz w:val="22"/>
          <w:szCs w:val="22"/>
        </w:rPr>
        <w:tab/>
      </w:r>
    </w:p>
    <w:p w:rsidR="00F20100" w:rsidRPr="00FB31F4" w:rsidRDefault="00696524" w:rsidP="00096938">
      <w:pPr>
        <w:rPr>
          <w:b/>
          <w:sz w:val="22"/>
          <w:szCs w:val="22"/>
        </w:rPr>
      </w:pPr>
      <w:r w:rsidRPr="00FB31F4">
        <w:rPr>
          <w:b/>
          <w:sz w:val="22"/>
          <w:szCs w:val="22"/>
        </w:rPr>
        <w:t xml:space="preserve">OTHER </w:t>
      </w:r>
      <w:r w:rsidR="00F20100" w:rsidRPr="00FB31F4">
        <w:rPr>
          <w:b/>
          <w:sz w:val="22"/>
          <w:szCs w:val="22"/>
        </w:rPr>
        <w:t xml:space="preserve">BUSINESS: </w:t>
      </w:r>
    </w:p>
    <w:p w:rsidR="00C67BDF" w:rsidRPr="00FB31F4" w:rsidRDefault="00934E6C" w:rsidP="00096938">
      <w:pPr>
        <w:tabs>
          <w:tab w:val="center" w:pos="5328"/>
        </w:tabs>
        <w:rPr>
          <w:b/>
          <w:sz w:val="22"/>
          <w:szCs w:val="22"/>
        </w:rPr>
      </w:pPr>
      <w:r w:rsidRPr="00FB31F4">
        <w:rPr>
          <w:b/>
          <w:sz w:val="22"/>
          <w:szCs w:val="22"/>
        </w:rPr>
        <w:t xml:space="preserve">ADJOURNMENT:     </w:t>
      </w:r>
    </w:p>
    <w:p w:rsidR="00CF080C" w:rsidRPr="00FB31F4" w:rsidRDefault="00CF080C" w:rsidP="00C67BDF">
      <w:pPr>
        <w:tabs>
          <w:tab w:val="center" w:pos="5328"/>
        </w:tabs>
        <w:rPr>
          <w:spacing w:val="4"/>
          <w:sz w:val="20"/>
        </w:rPr>
      </w:pPr>
    </w:p>
    <w:p w:rsidR="00884509" w:rsidRPr="00FB31F4" w:rsidRDefault="00934E6C" w:rsidP="00C67BDF">
      <w:pPr>
        <w:tabs>
          <w:tab w:val="center" w:pos="5328"/>
        </w:tabs>
        <w:rPr>
          <w:i/>
          <w:spacing w:val="4"/>
          <w:sz w:val="20"/>
        </w:rPr>
      </w:pPr>
      <w:r w:rsidRPr="00FB31F4">
        <w:rPr>
          <w:i/>
          <w:spacing w:val="4"/>
          <w:sz w:val="20"/>
        </w:rPr>
        <w:t xml:space="preserve">Any invocation that may be offered before the official start of the </w:t>
      </w:r>
      <w:r w:rsidRPr="00FB31F4">
        <w:rPr>
          <w:i/>
          <w:spacing w:val="2"/>
          <w:sz w:val="20"/>
        </w:rPr>
        <w:t xml:space="preserve">Council meeting is offered by a Chaplain who is expressing private </w:t>
      </w:r>
      <w:r w:rsidRPr="00FB31F4">
        <w:rPr>
          <w:i/>
          <w:spacing w:val="4"/>
          <w:sz w:val="20"/>
        </w:rPr>
        <w:t xml:space="preserve">thoughts as governed by his or her own conscience, to and for the benefit of the Council. The views or beliefs expressed by the invocation speaker have not been previously reviewed or approved by the Council and do not necessarily represent the religious beliefs or views of the Council in part or as a whole. No member of the community is required to </w:t>
      </w:r>
      <w:r w:rsidR="001332FC" w:rsidRPr="00FB31F4">
        <w:rPr>
          <w:i/>
          <w:spacing w:val="4"/>
          <w:sz w:val="20"/>
        </w:rPr>
        <w:t>a</w:t>
      </w:r>
      <w:r w:rsidRPr="00FB31F4">
        <w:rPr>
          <w:i/>
          <w:spacing w:val="4"/>
          <w:sz w:val="20"/>
        </w:rPr>
        <w:t>ttend or participate in the invocation and such decision will have no impact on their right to particip</w:t>
      </w:r>
      <w:r w:rsidR="0073638B" w:rsidRPr="00FB31F4">
        <w:rPr>
          <w:i/>
          <w:spacing w:val="4"/>
          <w:sz w:val="20"/>
        </w:rPr>
        <w:t xml:space="preserve">ate actively in the business of </w:t>
      </w:r>
      <w:r w:rsidRPr="00FB31F4">
        <w:rPr>
          <w:i/>
          <w:spacing w:val="4"/>
          <w:sz w:val="20"/>
        </w:rPr>
        <w:t>the Council.”</w:t>
      </w:r>
      <w:bookmarkStart w:id="0" w:name="_GoBack"/>
      <w:bookmarkEnd w:id="0"/>
    </w:p>
    <w:p w:rsidR="00AE7548" w:rsidRPr="00FB31F4" w:rsidRDefault="00AE7548">
      <w:pPr>
        <w:jc w:val="center"/>
        <w:rPr>
          <w:b/>
          <w:sz w:val="20"/>
          <w:u w:val="single"/>
        </w:rPr>
      </w:pPr>
    </w:p>
    <w:p w:rsidR="00EC1F70" w:rsidRDefault="00EC1F70">
      <w:pPr>
        <w:jc w:val="center"/>
        <w:rPr>
          <w:b/>
          <w:sz w:val="22"/>
          <w:szCs w:val="22"/>
          <w:u w:val="single"/>
        </w:rPr>
      </w:pPr>
    </w:p>
    <w:p w:rsidR="0035114C" w:rsidRDefault="0035114C">
      <w:pPr>
        <w:jc w:val="center"/>
        <w:rPr>
          <w:b/>
          <w:sz w:val="22"/>
          <w:szCs w:val="22"/>
          <w:u w:val="single"/>
        </w:rPr>
      </w:pPr>
    </w:p>
    <w:p w:rsidR="00FE14C7" w:rsidRPr="00FB31F4" w:rsidRDefault="00FE14C7">
      <w:pPr>
        <w:jc w:val="center"/>
        <w:rPr>
          <w:b/>
          <w:sz w:val="22"/>
          <w:szCs w:val="22"/>
          <w:u w:val="single"/>
        </w:rPr>
      </w:pPr>
    </w:p>
    <w:p w:rsidR="00884509" w:rsidRPr="00FB31F4" w:rsidRDefault="00922A52">
      <w:pPr>
        <w:jc w:val="center"/>
        <w:rPr>
          <w:b/>
          <w:sz w:val="22"/>
          <w:szCs w:val="22"/>
          <w:u w:val="single"/>
        </w:rPr>
      </w:pPr>
      <w:r w:rsidRPr="00FB31F4">
        <w:rPr>
          <w:b/>
          <w:sz w:val="22"/>
          <w:szCs w:val="22"/>
          <w:u w:val="single"/>
        </w:rPr>
        <w:t>P</w:t>
      </w:r>
      <w:r w:rsidR="00934E6C" w:rsidRPr="00FB31F4">
        <w:rPr>
          <w:b/>
          <w:sz w:val="22"/>
          <w:szCs w:val="22"/>
          <w:u w:val="single"/>
        </w:rPr>
        <w:t>ENDING LEGISLATION</w:t>
      </w:r>
    </w:p>
    <w:p w:rsidR="00452434" w:rsidRPr="004E06D2" w:rsidRDefault="00452434" w:rsidP="00DF0EA4">
      <w:pPr>
        <w:tabs>
          <w:tab w:val="left" w:pos="2880"/>
          <w:tab w:val="left" w:pos="3633"/>
        </w:tabs>
        <w:rPr>
          <w:b/>
          <w:sz w:val="22"/>
          <w:szCs w:val="22"/>
          <w:u w:val="single"/>
        </w:rPr>
      </w:pPr>
    </w:p>
    <w:p w:rsidR="00115A34" w:rsidRPr="004E06D2" w:rsidRDefault="00934E6C" w:rsidP="00DF0EA4">
      <w:pPr>
        <w:tabs>
          <w:tab w:val="left" w:pos="2880"/>
          <w:tab w:val="left" w:pos="3633"/>
        </w:tabs>
        <w:rPr>
          <w:b/>
          <w:sz w:val="22"/>
          <w:szCs w:val="22"/>
        </w:rPr>
      </w:pPr>
      <w:r w:rsidRPr="004E06D2">
        <w:rPr>
          <w:b/>
          <w:sz w:val="22"/>
          <w:szCs w:val="22"/>
          <w:u w:val="single"/>
        </w:rPr>
        <w:t>RESOLUTIONS</w:t>
      </w:r>
      <w:r w:rsidR="00F96866" w:rsidRPr="004E06D2">
        <w:rPr>
          <w:b/>
          <w:sz w:val="22"/>
          <w:szCs w:val="22"/>
        </w:rPr>
        <w:t>:</w:t>
      </w:r>
      <w:r w:rsidR="00DF0EA4" w:rsidRPr="004E06D2">
        <w:rPr>
          <w:b/>
          <w:sz w:val="22"/>
          <w:szCs w:val="22"/>
        </w:rPr>
        <w:t xml:space="preserve">       </w:t>
      </w:r>
    </w:p>
    <w:p w:rsidR="00FD1358" w:rsidRPr="004E06D2" w:rsidRDefault="00FD1358" w:rsidP="00DF0EA4">
      <w:pPr>
        <w:tabs>
          <w:tab w:val="left" w:pos="2880"/>
          <w:tab w:val="left" w:pos="3633"/>
        </w:tabs>
        <w:rPr>
          <w:b/>
          <w:sz w:val="22"/>
          <w:szCs w:val="22"/>
        </w:rPr>
      </w:pPr>
    </w:p>
    <w:p w:rsidR="00DE2505" w:rsidRPr="004E06D2" w:rsidRDefault="007976DD" w:rsidP="00DE2505">
      <w:pPr>
        <w:rPr>
          <w:sz w:val="22"/>
          <w:szCs w:val="22"/>
        </w:rPr>
      </w:pPr>
      <w:r w:rsidRPr="004E06D2">
        <w:rPr>
          <w:b/>
        </w:rPr>
        <w:t>Resolution 23-15</w:t>
      </w:r>
      <w:r w:rsidR="00DE2505" w:rsidRPr="004E06D2">
        <w:rPr>
          <w:b/>
        </w:rPr>
        <w:tab/>
      </w:r>
      <w:r w:rsidR="00DE2505" w:rsidRPr="004E06D2">
        <w:rPr>
          <w:sz w:val="22"/>
          <w:szCs w:val="22"/>
        </w:rPr>
        <w:t xml:space="preserve">RESOLUTION ACCEPTING THE RECOMMENDATION OF THE TAX INCENTIVE </w:t>
      </w:r>
    </w:p>
    <w:p w:rsidR="007976DD" w:rsidRPr="004E06D2" w:rsidRDefault="00DE2505" w:rsidP="00DE2505">
      <w:pPr>
        <w:rPr>
          <w:sz w:val="22"/>
          <w:szCs w:val="22"/>
        </w:rPr>
      </w:pPr>
      <w:r w:rsidRPr="004E06D2">
        <w:rPr>
          <w:sz w:val="22"/>
          <w:szCs w:val="22"/>
        </w:rPr>
        <w:t>Intro. By</w:t>
      </w:r>
      <w:r w:rsidRPr="004E06D2">
        <w:rPr>
          <w:sz w:val="22"/>
          <w:szCs w:val="22"/>
        </w:rPr>
        <w:tab/>
      </w:r>
      <w:r w:rsidRPr="004E06D2">
        <w:rPr>
          <w:sz w:val="22"/>
          <w:szCs w:val="22"/>
        </w:rPr>
        <w:tab/>
        <w:t>REVIEW COUNCIL TO CONTINUE CERTAIN TAX INCE</w:t>
      </w:r>
      <w:r w:rsidR="00A96AB6" w:rsidRPr="004E06D2">
        <w:rPr>
          <w:sz w:val="22"/>
          <w:szCs w:val="22"/>
        </w:rPr>
        <w:t>NTIVE AGREEMENTS WITH Steve Lepard</w:t>
      </w:r>
      <w:r w:rsidR="00A96AB6" w:rsidRPr="004E06D2">
        <w:rPr>
          <w:sz w:val="22"/>
          <w:szCs w:val="22"/>
        </w:rPr>
        <w:tab/>
      </w:r>
      <w:r w:rsidRPr="004E06D2">
        <w:rPr>
          <w:sz w:val="22"/>
          <w:szCs w:val="22"/>
        </w:rPr>
        <w:tab/>
        <w:t>LOCAL BUSINESSES AND PROPERTY OWNERS, AND DECLARING AN EMERGENCY.</w:t>
      </w:r>
    </w:p>
    <w:p w:rsidR="00DE2505" w:rsidRPr="004E06D2" w:rsidRDefault="00924BE3" w:rsidP="00DE2505">
      <w:r w:rsidRPr="004E06D2">
        <w:rPr>
          <w:sz w:val="22"/>
          <w:szCs w:val="22"/>
        </w:rPr>
        <w:t>3</w:t>
      </w:r>
      <w:r w:rsidRPr="004E06D2">
        <w:rPr>
          <w:sz w:val="22"/>
          <w:szCs w:val="22"/>
          <w:vertAlign w:val="superscript"/>
        </w:rPr>
        <w:t>rd</w:t>
      </w:r>
      <w:r w:rsidRPr="004E06D2">
        <w:rPr>
          <w:sz w:val="22"/>
          <w:szCs w:val="22"/>
        </w:rPr>
        <w:t xml:space="preserve"> </w:t>
      </w:r>
      <w:r w:rsidR="00DE2505" w:rsidRPr="004E06D2">
        <w:rPr>
          <w:sz w:val="22"/>
          <w:szCs w:val="22"/>
        </w:rPr>
        <w:t>Reading</w:t>
      </w:r>
    </w:p>
    <w:p w:rsidR="00A94C4A" w:rsidRPr="004E06D2" w:rsidRDefault="00A94C4A" w:rsidP="00DE2505"/>
    <w:p w:rsidR="00A96AB6" w:rsidRPr="004E06D2" w:rsidRDefault="00A94C4A" w:rsidP="00A96AB6">
      <w:pPr>
        <w:rPr>
          <w:sz w:val="22"/>
          <w:szCs w:val="22"/>
        </w:rPr>
      </w:pPr>
      <w:r w:rsidRPr="004E06D2">
        <w:rPr>
          <w:b/>
        </w:rPr>
        <w:t>Resolution 23-16</w:t>
      </w:r>
      <w:r w:rsidR="00A96AB6" w:rsidRPr="004E06D2">
        <w:rPr>
          <w:b/>
        </w:rPr>
        <w:tab/>
      </w:r>
      <w:r w:rsidR="00A96AB6" w:rsidRPr="004E06D2">
        <w:rPr>
          <w:sz w:val="22"/>
          <w:szCs w:val="22"/>
        </w:rPr>
        <w:t xml:space="preserve">RESOLUTION APPROVING AND ADOPTING THE CITY OF TIFFIN’S AMERICANS </w:t>
      </w:r>
    </w:p>
    <w:p w:rsidR="00A96AB6" w:rsidRPr="004E06D2" w:rsidRDefault="00A96AB6" w:rsidP="00A96AB6">
      <w:pPr>
        <w:rPr>
          <w:sz w:val="22"/>
          <w:szCs w:val="22"/>
        </w:rPr>
      </w:pPr>
      <w:r w:rsidRPr="004E06D2">
        <w:rPr>
          <w:sz w:val="22"/>
          <w:szCs w:val="22"/>
        </w:rPr>
        <w:t>Intro. By</w:t>
      </w:r>
      <w:r w:rsidRPr="004E06D2">
        <w:rPr>
          <w:sz w:val="22"/>
          <w:szCs w:val="22"/>
        </w:rPr>
        <w:tab/>
      </w:r>
      <w:r w:rsidRPr="004E06D2">
        <w:rPr>
          <w:sz w:val="22"/>
          <w:szCs w:val="22"/>
        </w:rPr>
        <w:tab/>
        <w:t>WITH DISABILITIES ACT (ADA) TRANSITION PLAN.</w:t>
      </w:r>
    </w:p>
    <w:p w:rsidR="00A96AB6" w:rsidRPr="004E06D2" w:rsidRDefault="00924BE3" w:rsidP="00A96AB6">
      <w:pPr>
        <w:rPr>
          <w:sz w:val="22"/>
          <w:szCs w:val="22"/>
        </w:rPr>
      </w:pPr>
      <w:r w:rsidRPr="004E06D2">
        <w:rPr>
          <w:sz w:val="22"/>
          <w:szCs w:val="22"/>
        </w:rPr>
        <w:t>Steve Lepard</w:t>
      </w:r>
      <w:r w:rsidR="00A96AB6" w:rsidRPr="004E06D2">
        <w:rPr>
          <w:sz w:val="22"/>
          <w:szCs w:val="22"/>
        </w:rPr>
        <w:tab/>
      </w:r>
    </w:p>
    <w:p w:rsidR="00A96AB6" w:rsidRPr="004E06D2" w:rsidRDefault="00924BE3" w:rsidP="00A96AB6">
      <w:pPr>
        <w:rPr>
          <w:sz w:val="22"/>
          <w:szCs w:val="22"/>
        </w:rPr>
      </w:pPr>
      <w:r w:rsidRPr="004E06D2">
        <w:rPr>
          <w:sz w:val="22"/>
          <w:szCs w:val="22"/>
        </w:rPr>
        <w:t>2</w:t>
      </w:r>
      <w:r w:rsidRPr="004E06D2">
        <w:rPr>
          <w:sz w:val="22"/>
          <w:szCs w:val="22"/>
          <w:vertAlign w:val="superscript"/>
        </w:rPr>
        <w:t>nd</w:t>
      </w:r>
      <w:r w:rsidRPr="004E06D2">
        <w:rPr>
          <w:sz w:val="22"/>
          <w:szCs w:val="22"/>
        </w:rPr>
        <w:t xml:space="preserve"> </w:t>
      </w:r>
      <w:r w:rsidR="00A96AB6" w:rsidRPr="004E06D2">
        <w:rPr>
          <w:sz w:val="22"/>
          <w:szCs w:val="22"/>
        </w:rPr>
        <w:t xml:space="preserve">Reading </w:t>
      </w:r>
    </w:p>
    <w:p w:rsidR="0015610F" w:rsidRPr="004E06D2" w:rsidRDefault="0015610F" w:rsidP="00A96AB6">
      <w:pPr>
        <w:rPr>
          <w:sz w:val="22"/>
          <w:szCs w:val="22"/>
        </w:rPr>
      </w:pPr>
    </w:p>
    <w:p w:rsidR="00953007" w:rsidRDefault="0015610F" w:rsidP="00953007">
      <w:pPr>
        <w:rPr>
          <w:sz w:val="22"/>
          <w:szCs w:val="22"/>
        </w:rPr>
      </w:pPr>
      <w:r w:rsidRPr="004E06D2">
        <w:rPr>
          <w:b/>
          <w:sz w:val="22"/>
          <w:szCs w:val="22"/>
        </w:rPr>
        <w:t xml:space="preserve">Resolution </w:t>
      </w:r>
      <w:r>
        <w:rPr>
          <w:b/>
          <w:sz w:val="22"/>
          <w:szCs w:val="22"/>
        </w:rPr>
        <w:t>23-17</w:t>
      </w:r>
      <w:r w:rsidR="00953007">
        <w:rPr>
          <w:b/>
          <w:sz w:val="22"/>
          <w:szCs w:val="22"/>
        </w:rPr>
        <w:tab/>
      </w:r>
      <w:r w:rsidR="002B1581" w:rsidRPr="00953007">
        <w:rPr>
          <w:sz w:val="22"/>
          <w:szCs w:val="22"/>
        </w:rPr>
        <w:t xml:space="preserve">RESOLUTION APPROVING MAYOR’S APPOINTMENT OF JOHN BING TO SERVE AN </w:t>
      </w:r>
    </w:p>
    <w:p w:rsidR="00953007" w:rsidRDefault="00953007" w:rsidP="00953007">
      <w:pPr>
        <w:rPr>
          <w:sz w:val="22"/>
          <w:szCs w:val="22"/>
        </w:rPr>
      </w:pPr>
      <w:r>
        <w:rPr>
          <w:sz w:val="22"/>
          <w:szCs w:val="22"/>
        </w:rPr>
        <w:t>Intro. By</w:t>
      </w:r>
      <w:r>
        <w:rPr>
          <w:sz w:val="22"/>
          <w:szCs w:val="22"/>
        </w:rPr>
        <w:tab/>
      </w:r>
      <w:r>
        <w:rPr>
          <w:sz w:val="22"/>
          <w:szCs w:val="22"/>
        </w:rPr>
        <w:tab/>
      </w:r>
      <w:r w:rsidR="002B1581" w:rsidRPr="00953007">
        <w:rPr>
          <w:sz w:val="22"/>
          <w:szCs w:val="22"/>
        </w:rPr>
        <w:t xml:space="preserve">UNEXPIRED TERM ON THE SENECA COUNTY BOARD OF HEALTH FROM THE </w:t>
      </w:r>
    </w:p>
    <w:p w:rsidR="00953007" w:rsidRDefault="00953007" w:rsidP="00953007">
      <w:pPr>
        <w:rPr>
          <w:sz w:val="22"/>
          <w:szCs w:val="22"/>
        </w:rPr>
      </w:pPr>
      <w:r>
        <w:rPr>
          <w:sz w:val="22"/>
          <w:szCs w:val="22"/>
        </w:rPr>
        <w:t xml:space="preserve">_________ </w:t>
      </w:r>
      <w:r>
        <w:rPr>
          <w:sz w:val="22"/>
          <w:szCs w:val="22"/>
        </w:rPr>
        <w:tab/>
      </w:r>
      <w:r>
        <w:rPr>
          <w:sz w:val="22"/>
          <w:szCs w:val="22"/>
        </w:rPr>
        <w:tab/>
      </w:r>
      <w:r w:rsidR="002B1581" w:rsidRPr="00953007">
        <w:rPr>
          <w:sz w:val="22"/>
          <w:szCs w:val="22"/>
        </w:rPr>
        <w:t xml:space="preserve">EFFECTIVE DATE OF THIS RESOLUTION UNTIL DECEMBER 31, 2024, AND </w:t>
      </w:r>
    </w:p>
    <w:p w:rsidR="0015610F" w:rsidRDefault="00953007" w:rsidP="00A96AB6">
      <w:pPr>
        <w:rPr>
          <w:b/>
          <w:sz w:val="22"/>
          <w:szCs w:val="22"/>
        </w:rPr>
      </w:pPr>
      <w:r>
        <w:rPr>
          <w:sz w:val="22"/>
          <w:szCs w:val="22"/>
        </w:rPr>
        <w:t>1</w:t>
      </w:r>
      <w:r w:rsidRPr="00953007">
        <w:rPr>
          <w:sz w:val="22"/>
          <w:szCs w:val="22"/>
          <w:vertAlign w:val="superscript"/>
        </w:rPr>
        <w:t>st</w:t>
      </w:r>
      <w:r>
        <w:rPr>
          <w:sz w:val="22"/>
          <w:szCs w:val="22"/>
        </w:rPr>
        <w:t xml:space="preserve"> Reading</w:t>
      </w:r>
      <w:r>
        <w:rPr>
          <w:sz w:val="22"/>
          <w:szCs w:val="22"/>
        </w:rPr>
        <w:tab/>
      </w:r>
      <w:r>
        <w:rPr>
          <w:sz w:val="22"/>
          <w:szCs w:val="22"/>
        </w:rPr>
        <w:tab/>
      </w:r>
      <w:r w:rsidR="002B1581" w:rsidRPr="00953007">
        <w:rPr>
          <w:sz w:val="22"/>
          <w:szCs w:val="22"/>
        </w:rPr>
        <w:t>DECLARING AN EMERGENCY</w:t>
      </w:r>
      <w:r w:rsidR="002B1581">
        <w:rPr>
          <w:b/>
        </w:rPr>
        <w:t>.</w:t>
      </w:r>
    </w:p>
    <w:p w:rsidR="0015610F" w:rsidRDefault="0015610F" w:rsidP="00A96AB6">
      <w:pPr>
        <w:rPr>
          <w:b/>
          <w:sz w:val="22"/>
          <w:szCs w:val="22"/>
        </w:rPr>
      </w:pPr>
    </w:p>
    <w:p w:rsidR="00953007" w:rsidRDefault="0015610F" w:rsidP="00953007">
      <w:pPr>
        <w:rPr>
          <w:color w:val="000000"/>
          <w:sz w:val="22"/>
          <w:szCs w:val="22"/>
        </w:rPr>
      </w:pPr>
      <w:r>
        <w:rPr>
          <w:b/>
          <w:sz w:val="22"/>
          <w:szCs w:val="22"/>
        </w:rPr>
        <w:t>Resolution 23-18</w:t>
      </w:r>
      <w:r w:rsidR="00953007">
        <w:rPr>
          <w:b/>
          <w:sz w:val="22"/>
          <w:szCs w:val="22"/>
        </w:rPr>
        <w:tab/>
      </w:r>
      <w:r w:rsidR="002B1581" w:rsidRPr="00953007">
        <w:rPr>
          <w:color w:val="000000"/>
          <w:sz w:val="22"/>
          <w:szCs w:val="22"/>
        </w:rPr>
        <w:t xml:space="preserve">A RESOLUTION AUTHORIZING THE MAYOR TO APPLY FOR, ACCEPT, AND ENTER </w:t>
      </w:r>
    </w:p>
    <w:p w:rsidR="00953007" w:rsidRDefault="00953007" w:rsidP="00953007">
      <w:pPr>
        <w:rPr>
          <w:color w:val="000000"/>
          <w:sz w:val="22"/>
          <w:szCs w:val="22"/>
        </w:rPr>
      </w:pPr>
      <w:r>
        <w:rPr>
          <w:color w:val="000000"/>
          <w:sz w:val="22"/>
          <w:szCs w:val="22"/>
        </w:rPr>
        <w:t>Intro. By</w:t>
      </w:r>
      <w:r>
        <w:rPr>
          <w:color w:val="000000"/>
          <w:sz w:val="22"/>
          <w:szCs w:val="22"/>
        </w:rPr>
        <w:tab/>
      </w:r>
      <w:r>
        <w:rPr>
          <w:color w:val="000000"/>
          <w:sz w:val="22"/>
          <w:szCs w:val="22"/>
        </w:rPr>
        <w:tab/>
      </w:r>
      <w:r w:rsidR="002B1581" w:rsidRPr="00953007">
        <w:rPr>
          <w:color w:val="000000"/>
          <w:sz w:val="22"/>
          <w:szCs w:val="22"/>
        </w:rPr>
        <w:t xml:space="preserve">INTO A WATER POLLUTION CONTROL LOAN FUND (WPCLF) AGREEMENT ON </w:t>
      </w:r>
    </w:p>
    <w:p w:rsidR="00953007" w:rsidRDefault="00953007" w:rsidP="00953007">
      <w:pPr>
        <w:rPr>
          <w:color w:val="000000"/>
          <w:sz w:val="22"/>
          <w:szCs w:val="22"/>
        </w:rPr>
      </w:pPr>
      <w:r>
        <w:rPr>
          <w:color w:val="000000"/>
          <w:sz w:val="22"/>
          <w:szCs w:val="22"/>
        </w:rPr>
        <w:t>__________</w:t>
      </w:r>
      <w:r>
        <w:rPr>
          <w:color w:val="000000"/>
          <w:sz w:val="22"/>
          <w:szCs w:val="22"/>
        </w:rPr>
        <w:tab/>
      </w:r>
      <w:r>
        <w:rPr>
          <w:color w:val="000000"/>
          <w:sz w:val="22"/>
          <w:szCs w:val="22"/>
        </w:rPr>
        <w:tab/>
      </w:r>
      <w:r w:rsidR="002B1581" w:rsidRPr="00953007">
        <w:rPr>
          <w:color w:val="000000"/>
          <w:sz w:val="22"/>
          <w:szCs w:val="22"/>
        </w:rPr>
        <w:t xml:space="preserve">BEHALF OF THE CITY OF TIFFIN FOR PLANNING OF WASTEWATER FACILITIES </w:t>
      </w:r>
    </w:p>
    <w:p w:rsidR="00953007" w:rsidRDefault="00953007" w:rsidP="00953007">
      <w:pPr>
        <w:rPr>
          <w:color w:val="000000"/>
          <w:sz w:val="22"/>
          <w:szCs w:val="22"/>
        </w:rPr>
      </w:pPr>
      <w:r>
        <w:rPr>
          <w:color w:val="000000"/>
          <w:sz w:val="22"/>
          <w:szCs w:val="22"/>
        </w:rPr>
        <w:t>1</w:t>
      </w:r>
      <w:r w:rsidRPr="00953007">
        <w:rPr>
          <w:color w:val="000000"/>
          <w:sz w:val="22"/>
          <w:szCs w:val="22"/>
          <w:vertAlign w:val="superscript"/>
        </w:rPr>
        <w:t>st</w:t>
      </w:r>
      <w:r>
        <w:rPr>
          <w:color w:val="000000"/>
          <w:sz w:val="22"/>
          <w:szCs w:val="22"/>
        </w:rPr>
        <w:t xml:space="preserve"> Reading </w:t>
      </w:r>
      <w:r>
        <w:rPr>
          <w:color w:val="000000"/>
          <w:sz w:val="22"/>
          <w:szCs w:val="22"/>
        </w:rPr>
        <w:tab/>
      </w:r>
      <w:r>
        <w:rPr>
          <w:color w:val="000000"/>
          <w:sz w:val="22"/>
          <w:szCs w:val="22"/>
        </w:rPr>
        <w:tab/>
      </w:r>
      <w:r w:rsidR="002B1581" w:rsidRPr="00953007">
        <w:rPr>
          <w:color w:val="000000"/>
          <w:sz w:val="22"/>
          <w:szCs w:val="22"/>
        </w:rPr>
        <w:t xml:space="preserve">INVOLVING THE EQ BASIN PROJECT, DESIGNATING A DEDICATED REPAYMENT </w:t>
      </w:r>
    </w:p>
    <w:p w:rsidR="002B1581" w:rsidRDefault="00953007" w:rsidP="00953007">
      <w:pPr>
        <w:rPr>
          <w:color w:val="000000"/>
          <w:sz w:val="22"/>
          <w:szCs w:val="22"/>
        </w:rPr>
      </w:pPr>
      <w:r>
        <w:rPr>
          <w:color w:val="000000"/>
          <w:sz w:val="22"/>
          <w:szCs w:val="22"/>
        </w:rPr>
        <w:tab/>
      </w:r>
      <w:r>
        <w:rPr>
          <w:color w:val="000000"/>
          <w:sz w:val="22"/>
          <w:szCs w:val="22"/>
        </w:rPr>
        <w:tab/>
      </w:r>
      <w:r>
        <w:rPr>
          <w:color w:val="000000"/>
          <w:sz w:val="22"/>
          <w:szCs w:val="22"/>
        </w:rPr>
        <w:tab/>
      </w:r>
      <w:r w:rsidR="002B1581" w:rsidRPr="00953007">
        <w:rPr>
          <w:color w:val="000000"/>
          <w:sz w:val="22"/>
          <w:szCs w:val="22"/>
        </w:rPr>
        <w:t>SOURCE FOR THE LOAN, AND DECLARING AN EMERGENCY.</w:t>
      </w:r>
    </w:p>
    <w:p w:rsidR="0015610F" w:rsidRDefault="0015610F" w:rsidP="00A96AB6">
      <w:pPr>
        <w:rPr>
          <w:b/>
          <w:sz w:val="22"/>
          <w:szCs w:val="22"/>
        </w:rPr>
      </w:pPr>
    </w:p>
    <w:p w:rsidR="00953007" w:rsidRDefault="0015610F" w:rsidP="00953007">
      <w:pPr>
        <w:rPr>
          <w:color w:val="000000"/>
          <w:sz w:val="22"/>
          <w:szCs w:val="22"/>
        </w:rPr>
      </w:pPr>
      <w:r>
        <w:rPr>
          <w:b/>
          <w:sz w:val="22"/>
          <w:szCs w:val="22"/>
        </w:rPr>
        <w:t>Resolution 23-19</w:t>
      </w:r>
      <w:r w:rsidR="00953007">
        <w:rPr>
          <w:b/>
          <w:sz w:val="22"/>
          <w:szCs w:val="22"/>
        </w:rPr>
        <w:tab/>
      </w:r>
      <w:r w:rsidR="002B1581" w:rsidRPr="00953007">
        <w:rPr>
          <w:color w:val="000000"/>
          <w:sz w:val="22"/>
          <w:szCs w:val="22"/>
        </w:rPr>
        <w:t xml:space="preserve">A RESOLUTION AUTHORIZING THE MAYOR TO APPLY FOR, ACCEPT, AND ENTER </w:t>
      </w:r>
    </w:p>
    <w:p w:rsidR="00953007" w:rsidRDefault="00953007" w:rsidP="00953007">
      <w:pPr>
        <w:rPr>
          <w:color w:val="000000"/>
          <w:sz w:val="22"/>
          <w:szCs w:val="22"/>
        </w:rPr>
      </w:pPr>
      <w:r>
        <w:rPr>
          <w:color w:val="000000"/>
          <w:sz w:val="22"/>
          <w:szCs w:val="22"/>
        </w:rPr>
        <w:t>Intro. By</w:t>
      </w:r>
      <w:r>
        <w:rPr>
          <w:color w:val="000000"/>
          <w:sz w:val="22"/>
          <w:szCs w:val="22"/>
        </w:rPr>
        <w:tab/>
      </w:r>
      <w:r>
        <w:rPr>
          <w:color w:val="000000"/>
          <w:sz w:val="22"/>
          <w:szCs w:val="22"/>
        </w:rPr>
        <w:tab/>
      </w:r>
      <w:r w:rsidR="002B1581" w:rsidRPr="00953007">
        <w:rPr>
          <w:color w:val="000000"/>
          <w:sz w:val="22"/>
          <w:szCs w:val="22"/>
        </w:rPr>
        <w:t xml:space="preserve">INTO A WATER POLLUTION CONTROL LOAN FUND (WPCLF) AGREEMENT ON </w:t>
      </w:r>
    </w:p>
    <w:p w:rsidR="00953007" w:rsidRDefault="00953007" w:rsidP="00953007">
      <w:pPr>
        <w:rPr>
          <w:color w:val="000000"/>
          <w:sz w:val="22"/>
          <w:szCs w:val="22"/>
        </w:rPr>
      </w:pPr>
      <w:r>
        <w:rPr>
          <w:color w:val="000000"/>
          <w:sz w:val="22"/>
          <w:szCs w:val="22"/>
        </w:rPr>
        <w:t>__________</w:t>
      </w:r>
      <w:r>
        <w:rPr>
          <w:color w:val="000000"/>
          <w:sz w:val="22"/>
          <w:szCs w:val="22"/>
        </w:rPr>
        <w:tab/>
      </w:r>
      <w:r>
        <w:rPr>
          <w:color w:val="000000"/>
          <w:sz w:val="22"/>
          <w:szCs w:val="22"/>
        </w:rPr>
        <w:tab/>
      </w:r>
      <w:r w:rsidR="002B1581" w:rsidRPr="00953007">
        <w:rPr>
          <w:color w:val="000000"/>
          <w:sz w:val="22"/>
          <w:szCs w:val="22"/>
        </w:rPr>
        <w:t xml:space="preserve">BEHALF OF THE CITY OF TIFFIN FOR PLANNING OF WASTEWATER FACILITIES </w:t>
      </w:r>
    </w:p>
    <w:p w:rsidR="00953007" w:rsidRDefault="00953007" w:rsidP="00953007">
      <w:pPr>
        <w:rPr>
          <w:color w:val="000000"/>
          <w:sz w:val="22"/>
          <w:szCs w:val="22"/>
        </w:rPr>
      </w:pPr>
      <w:r>
        <w:rPr>
          <w:color w:val="000000"/>
          <w:sz w:val="22"/>
          <w:szCs w:val="22"/>
        </w:rPr>
        <w:t>1</w:t>
      </w:r>
      <w:r w:rsidRPr="00953007">
        <w:rPr>
          <w:color w:val="000000"/>
          <w:sz w:val="22"/>
          <w:szCs w:val="22"/>
          <w:vertAlign w:val="superscript"/>
        </w:rPr>
        <w:t>st</w:t>
      </w:r>
      <w:r>
        <w:rPr>
          <w:color w:val="000000"/>
          <w:sz w:val="22"/>
          <w:szCs w:val="22"/>
        </w:rPr>
        <w:t xml:space="preserve"> Reading</w:t>
      </w:r>
      <w:r>
        <w:rPr>
          <w:color w:val="000000"/>
          <w:sz w:val="22"/>
          <w:szCs w:val="22"/>
        </w:rPr>
        <w:tab/>
      </w:r>
      <w:r>
        <w:rPr>
          <w:color w:val="000000"/>
          <w:sz w:val="22"/>
          <w:szCs w:val="22"/>
        </w:rPr>
        <w:tab/>
      </w:r>
      <w:r w:rsidR="002B1581" w:rsidRPr="00953007">
        <w:rPr>
          <w:color w:val="000000"/>
          <w:sz w:val="22"/>
          <w:szCs w:val="22"/>
        </w:rPr>
        <w:t xml:space="preserve">INVOLVING THE MAIN INTERCEPTOR PROJECT, DESIGNATING A DEDICATED </w:t>
      </w:r>
    </w:p>
    <w:p w:rsidR="002B1581" w:rsidRPr="00953007" w:rsidRDefault="00953007" w:rsidP="00953007">
      <w:pPr>
        <w:rPr>
          <w:color w:val="000000"/>
          <w:sz w:val="22"/>
          <w:szCs w:val="22"/>
        </w:rPr>
      </w:pPr>
      <w:r>
        <w:rPr>
          <w:color w:val="000000"/>
          <w:sz w:val="22"/>
          <w:szCs w:val="22"/>
        </w:rPr>
        <w:tab/>
      </w:r>
      <w:r>
        <w:rPr>
          <w:color w:val="000000"/>
          <w:sz w:val="22"/>
          <w:szCs w:val="22"/>
        </w:rPr>
        <w:tab/>
      </w:r>
      <w:r>
        <w:rPr>
          <w:color w:val="000000"/>
          <w:sz w:val="22"/>
          <w:szCs w:val="22"/>
        </w:rPr>
        <w:tab/>
      </w:r>
      <w:r w:rsidR="002B1581" w:rsidRPr="00953007">
        <w:rPr>
          <w:color w:val="000000"/>
          <w:sz w:val="22"/>
          <w:szCs w:val="22"/>
        </w:rPr>
        <w:t>REPAYMENT SOURCE FOR THE LOAN, AND DECLARING AN EMERGENCY.</w:t>
      </w:r>
    </w:p>
    <w:p w:rsidR="0015610F" w:rsidRDefault="0015610F" w:rsidP="00A96AB6">
      <w:pPr>
        <w:rPr>
          <w:b/>
          <w:sz w:val="22"/>
          <w:szCs w:val="22"/>
        </w:rPr>
      </w:pPr>
    </w:p>
    <w:p w:rsidR="00953007" w:rsidRDefault="0015610F" w:rsidP="00953007">
      <w:pPr>
        <w:rPr>
          <w:color w:val="000000"/>
          <w:sz w:val="22"/>
          <w:szCs w:val="22"/>
        </w:rPr>
      </w:pPr>
      <w:r>
        <w:rPr>
          <w:b/>
          <w:sz w:val="22"/>
          <w:szCs w:val="22"/>
        </w:rPr>
        <w:t>Resolution 23-20</w:t>
      </w:r>
      <w:r w:rsidR="00953007">
        <w:rPr>
          <w:b/>
          <w:sz w:val="22"/>
          <w:szCs w:val="22"/>
        </w:rPr>
        <w:tab/>
      </w:r>
      <w:r w:rsidR="00953007" w:rsidRPr="00953007">
        <w:rPr>
          <w:color w:val="000000"/>
          <w:sz w:val="22"/>
          <w:szCs w:val="22"/>
        </w:rPr>
        <w:t xml:space="preserve">A RESOLUTION AUTHORIZING THE MAYOR TO APPLY FOR, ACCEPT, AND ENTER </w:t>
      </w:r>
    </w:p>
    <w:p w:rsidR="00953007" w:rsidRDefault="00953007" w:rsidP="00953007">
      <w:pPr>
        <w:rPr>
          <w:color w:val="000000"/>
          <w:sz w:val="22"/>
          <w:szCs w:val="22"/>
        </w:rPr>
      </w:pPr>
      <w:r>
        <w:rPr>
          <w:color w:val="000000"/>
          <w:sz w:val="22"/>
          <w:szCs w:val="22"/>
        </w:rPr>
        <w:t>Intro. By</w:t>
      </w:r>
      <w:r>
        <w:rPr>
          <w:color w:val="000000"/>
          <w:sz w:val="22"/>
          <w:szCs w:val="22"/>
        </w:rPr>
        <w:tab/>
      </w:r>
      <w:r>
        <w:rPr>
          <w:color w:val="000000"/>
          <w:sz w:val="22"/>
          <w:szCs w:val="22"/>
        </w:rPr>
        <w:tab/>
      </w:r>
      <w:r w:rsidRPr="00953007">
        <w:rPr>
          <w:color w:val="000000"/>
          <w:sz w:val="22"/>
          <w:szCs w:val="22"/>
        </w:rPr>
        <w:t xml:space="preserve">INTO A WATER POLLUTION CONTROL LOAN FUND (WPCLF) AGREEMENT ON </w:t>
      </w:r>
    </w:p>
    <w:p w:rsidR="00953007" w:rsidRDefault="00953007" w:rsidP="00953007">
      <w:pPr>
        <w:rPr>
          <w:color w:val="000000"/>
          <w:sz w:val="22"/>
          <w:szCs w:val="22"/>
        </w:rPr>
      </w:pPr>
      <w:r>
        <w:rPr>
          <w:color w:val="000000"/>
          <w:sz w:val="22"/>
          <w:szCs w:val="22"/>
        </w:rPr>
        <w:t>_________</w:t>
      </w:r>
      <w:r>
        <w:rPr>
          <w:color w:val="000000"/>
          <w:sz w:val="22"/>
          <w:szCs w:val="22"/>
        </w:rPr>
        <w:tab/>
      </w:r>
      <w:r>
        <w:rPr>
          <w:color w:val="000000"/>
          <w:sz w:val="22"/>
          <w:szCs w:val="22"/>
        </w:rPr>
        <w:tab/>
      </w:r>
      <w:r w:rsidRPr="00953007">
        <w:rPr>
          <w:color w:val="000000"/>
          <w:sz w:val="22"/>
          <w:szCs w:val="22"/>
        </w:rPr>
        <w:t xml:space="preserve">BEHALF OF THE CITY OF TIFFIN FOR PLANNING OF WASTEWATER FACILITIES </w:t>
      </w:r>
    </w:p>
    <w:p w:rsidR="00953007" w:rsidRDefault="00953007" w:rsidP="00953007">
      <w:pPr>
        <w:rPr>
          <w:color w:val="000000"/>
          <w:sz w:val="22"/>
          <w:szCs w:val="22"/>
        </w:rPr>
      </w:pPr>
      <w:r>
        <w:rPr>
          <w:color w:val="000000"/>
          <w:sz w:val="22"/>
          <w:szCs w:val="22"/>
        </w:rPr>
        <w:t>1</w:t>
      </w:r>
      <w:r w:rsidRPr="00953007">
        <w:rPr>
          <w:color w:val="000000"/>
          <w:sz w:val="22"/>
          <w:szCs w:val="22"/>
          <w:vertAlign w:val="superscript"/>
        </w:rPr>
        <w:t>st</w:t>
      </w:r>
      <w:r>
        <w:rPr>
          <w:color w:val="000000"/>
          <w:sz w:val="22"/>
          <w:szCs w:val="22"/>
        </w:rPr>
        <w:t xml:space="preserve"> Reading</w:t>
      </w:r>
      <w:r>
        <w:rPr>
          <w:color w:val="000000"/>
          <w:sz w:val="22"/>
          <w:szCs w:val="22"/>
        </w:rPr>
        <w:tab/>
      </w:r>
      <w:r>
        <w:rPr>
          <w:color w:val="000000"/>
          <w:sz w:val="22"/>
          <w:szCs w:val="22"/>
        </w:rPr>
        <w:tab/>
      </w:r>
      <w:r w:rsidRPr="00953007">
        <w:rPr>
          <w:color w:val="000000"/>
          <w:sz w:val="22"/>
          <w:szCs w:val="22"/>
        </w:rPr>
        <w:t xml:space="preserve">INVOLVING THE BENNER INTERCEPTOR PROJECT, DESIGNATING A DEDICATED </w:t>
      </w:r>
    </w:p>
    <w:p w:rsidR="00953007" w:rsidRPr="00953007" w:rsidRDefault="00953007" w:rsidP="00953007">
      <w:pPr>
        <w:rPr>
          <w:sz w:val="22"/>
          <w:szCs w:val="22"/>
        </w:rPr>
      </w:pPr>
      <w:r w:rsidRPr="00953007">
        <w:rPr>
          <w:sz w:val="22"/>
          <w:szCs w:val="22"/>
        </w:rPr>
        <w:tab/>
      </w:r>
      <w:r w:rsidRPr="00953007">
        <w:rPr>
          <w:sz w:val="22"/>
          <w:szCs w:val="22"/>
        </w:rPr>
        <w:tab/>
      </w:r>
      <w:r w:rsidRPr="00953007">
        <w:rPr>
          <w:sz w:val="22"/>
          <w:szCs w:val="22"/>
        </w:rPr>
        <w:tab/>
        <w:t>REPAYMENT SOURCE FOR THE LOAN, AND DECLARING AN EMERGENCY.</w:t>
      </w:r>
    </w:p>
    <w:p w:rsidR="004C7E3A" w:rsidRPr="00953007" w:rsidRDefault="004C7E3A" w:rsidP="00DF0EA4">
      <w:pPr>
        <w:tabs>
          <w:tab w:val="left" w:pos="2880"/>
          <w:tab w:val="left" w:pos="3633"/>
        </w:tabs>
        <w:rPr>
          <w:b/>
          <w:sz w:val="22"/>
          <w:szCs w:val="22"/>
        </w:rPr>
      </w:pPr>
    </w:p>
    <w:p w:rsidR="00CA528F" w:rsidRPr="004E06D2" w:rsidRDefault="00B32186" w:rsidP="008F77A3">
      <w:pPr>
        <w:pStyle w:val="BodyText"/>
        <w:tabs>
          <w:tab w:val="left" w:pos="1890"/>
        </w:tabs>
        <w:jc w:val="left"/>
        <w:rPr>
          <w:b/>
          <w:sz w:val="22"/>
          <w:szCs w:val="22"/>
        </w:rPr>
      </w:pPr>
      <w:r w:rsidRPr="004E06D2">
        <w:rPr>
          <w:b/>
          <w:sz w:val="22"/>
          <w:szCs w:val="22"/>
          <w:u w:val="single"/>
        </w:rPr>
        <w:t>ORDINANCES</w:t>
      </w:r>
      <w:r w:rsidRPr="004E06D2">
        <w:rPr>
          <w:b/>
          <w:sz w:val="22"/>
          <w:szCs w:val="22"/>
        </w:rPr>
        <w:t>:</w:t>
      </w:r>
    </w:p>
    <w:p w:rsidR="004C7E3A" w:rsidRPr="004E06D2" w:rsidRDefault="004C7E3A" w:rsidP="004B4A8D">
      <w:pPr>
        <w:rPr>
          <w:b/>
          <w:sz w:val="22"/>
          <w:szCs w:val="22"/>
        </w:rPr>
      </w:pPr>
    </w:p>
    <w:p w:rsidR="0010753E" w:rsidRPr="004E06D2" w:rsidRDefault="001D3E66" w:rsidP="0010753E">
      <w:pPr>
        <w:rPr>
          <w:sz w:val="22"/>
          <w:szCs w:val="22"/>
        </w:rPr>
      </w:pPr>
      <w:r w:rsidRPr="004E06D2">
        <w:rPr>
          <w:b/>
          <w:sz w:val="22"/>
          <w:szCs w:val="22"/>
        </w:rPr>
        <w:t>Ordinance 23-16</w:t>
      </w:r>
      <w:r w:rsidR="0010753E" w:rsidRPr="004E06D2">
        <w:rPr>
          <w:b/>
          <w:sz w:val="22"/>
          <w:szCs w:val="22"/>
        </w:rPr>
        <w:tab/>
      </w:r>
      <w:r w:rsidR="00D53E92" w:rsidRPr="004E06D2">
        <w:rPr>
          <w:sz w:val="22"/>
          <w:szCs w:val="22"/>
        </w:rPr>
        <w:t xml:space="preserve">ORDINANCE AUTHORIZING THE MAYOR TO ACCEPT EASEMENTS AND LICENSES </w:t>
      </w:r>
    </w:p>
    <w:p w:rsidR="0010753E" w:rsidRPr="004E06D2" w:rsidRDefault="0010753E" w:rsidP="0010753E">
      <w:pPr>
        <w:rPr>
          <w:sz w:val="22"/>
          <w:szCs w:val="22"/>
        </w:rPr>
      </w:pPr>
      <w:r w:rsidRPr="004E06D2">
        <w:rPr>
          <w:sz w:val="22"/>
          <w:szCs w:val="22"/>
        </w:rPr>
        <w:t>Intro. By</w:t>
      </w:r>
      <w:r w:rsidRPr="004E06D2">
        <w:rPr>
          <w:sz w:val="22"/>
          <w:szCs w:val="22"/>
        </w:rPr>
        <w:tab/>
      </w:r>
      <w:r w:rsidRPr="004E06D2">
        <w:rPr>
          <w:sz w:val="22"/>
          <w:szCs w:val="22"/>
        </w:rPr>
        <w:tab/>
      </w:r>
      <w:r w:rsidR="00D53E92" w:rsidRPr="004E06D2">
        <w:rPr>
          <w:sz w:val="22"/>
          <w:szCs w:val="22"/>
        </w:rPr>
        <w:t xml:space="preserve">FOR SANITARY SEWER PURPOSES FOR THE HOME SEWAGE TREATMENT </w:t>
      </w:r>
    </w:p>
    <w:p w:rsidR="00DE2505" w:rsidRPr="004E06D2" w:rsidRDefault="00A96AB6" w:rsidP="008A47A3">
      <w:pPr>
        <w:rPr>
          <w:sz w:val="22"/>
          <w:szCs w:val="22"/>
        </w:rPr>
      </w:pPr>
      <w:r w:rsidRPr="004E06D2">
        <w:rPr>
          <w:sz w:val="22"/>
          <w:szCs w:val="22"/>
        </w:rPr>
        <w:t>Cheyane Thacker</w:t>
      </w:r>
      <w:r w:rsidR="0010753E" w:rsidRPr="004E06D2">
        <w:rPr>
          <w:sz w:val="22"/>
          <w:szCs w:val="22"/>
        </w:rPr>
        <w:tab/>
      </w:r>
      <w:r w:rsidR="00D53E92" w:rsidRPr="004E06D2">
        <w:rPr>
          <w:sz w:val="22"/>
          <w:szCs w:val="22"/>
        </w:rPr>
        <w:t>SYSTEMS (HSTS) ELIMINATION PROJECT, AND DECLARING AN EMERGENCY.</w:t>
      </w:r>
    </w:p>
    <w:p w:rsidR="0010753E" w:rsidRPr="004E06D2" w:rsidRDefault="00924BE3" w:rsidP="008A47A3">
      <w:pPr>
        <w:rPr>
          <w:sz w:val="22"/>
          <w:szCs w:val="22"/>
        </w:rPr>
      </w:pPr>
      <w:r w:rsidRPr="004E06D2">
        <w:rPr>
          <w:sz w:val="22"/>
          <w:szCs w:val="22"/>
        </w:rPr>
        <w:t>3</w:t>
      </w:r>
      <w:r w:rsidRPr="004E06D2">
        <w:rPr>
          <w:sz w:val="22"/>
          <w:szCs w:val="22"/>
          <w:vertAlign w:val="superscript"/>
        </w:rPr>
        <w:t>rd</w:t>
      </w:r>
      <w:r w:rsidRPr="004E06D2">
        <w:rPr>
          <w:sz w:val="22"/>
          <w:szCs w:val="22"/>
        </w:rPr>
        <w:t xml:space="preserve"> </w:t>
      </w:r>
      <w:r w:rsidR="0010753E" w:rsidRPr="004E06D2">
        <w:rPr>
          <w:sz w:val="22"/>
          <w:szCs w:val="22"/>
        </w:rPr>
        <w:t>Reading</w:t>
      </w:r>
    </w:p>
    <w:p w:rsidR="0010753E" w:rsidRPr="004E06D2" w:rsidRDefault="0010753E" w:rsidP="008A47A3">
      <w:pPr>
        <w:rPr>
          <w:b/>
          <w:sz w:val="22"/>
          <w:szCs w:val="22"/>
        </w:rPr>
      </w:pPr>
    </w:p>
    <w:p w:rsidR="0010753E" w:rsidRPr="004E06D2" w:rsidRDefault="007976DD" w:rsidP="0010753E">
      <w:pPr>
        <w:rPr>
          <w:bCs/>
          <w:sz w:val="22"/>
          <w:szCs w:val="22"/>
        </w:rPr>
      </w:pPr>
      <w:r w:rsidRPr="004E06D2">
        <w:rPr>
          <w:b/>
          <w:sz w:val="22"/>
          <w:szCs w:val="22"/>
        </w:rPr>
        <w:t>Ordinance 23-17</w:t>
      </w:r>
      <w:r w:rsidR="0010753E" w:rsidRPr="004E06D2">
        <w:rPr>
          <w:b/>
          <w:sz w:val="22"/>
          <w:szCs w:val="22"/>
        </w:rPr>
        <w:tab/>
      </w:r>
      <w:r w:rsidR="0010753E" w:rsidRPr="004E06D2">
        <w:rPr>
          <w:bCs/>
          <w:sz w:val="22"/>
          <w:szCs w:val="22"/>
        </w:rPr>
        <w:t xml:space="preserve">ORDINANCE AUTHORIZING THE MAYOR TO ACCEPT PERMANENT EASEMENTS </w:t>
      </w:r>
    </w:p>
    <w:p w:rsidR="0010753E" w:rsidRPr="004E06D2" w:rsidRDefault="0010753E" w:rsidP="0010753E">
      <w:pPr>
        <w:rPr>
          <w:bCs/>
          <w:sz w:val="22"/>
          <w:szCs w:val="22"/>
        </w:rPr>
      </w:pPr>
      <w:r w:rsidRPr="004E06D2">
        <w:rPr>
          <w:bCs/>
          <w:sz w:val="22"/>
          <w:szCs w:val="22"/>
        </w:rPr>
        <w:t>Intro. By</w:t>
      </w:r>
      <w:r w:rsidRPr="004E06D2">
        <w:rPr>
          <w:bCs/>
          <w:sz w:val="22"/>
          <w:szCs w:val="22"/>
        </w:rPr>
        <w:tab/>
      </w:r>
      <w:r w:rsidRPr="004E06D2">
        <w:rPr>
          <w:bCs/>
          <w:sz w:val="22"/>
          <w:szCs w:val="22"/>
        </w:rPr>
        <w:tab/>
        <w:t xml:space="preserve">FROM R &amp; L ZEIS FAMILY PARTNERSHIP III, LTD. FOR SANITARY AND STORM </w:t>
      </w:r>
    </w:p>
    <w:p w:rsidR="0010753E" w:rsidRPr="004E06D2" w:rsidRDefault="00A96AB6" w:rsidP="0010753E">
      <w:pPr>
        <w:rPr>
          <w:bCs/>
          <w:sz w:val="22"/>
          <w:szCs w:val="22"/>
        </w:rPr>
      </w:pPr>
      <w:r w:rsidRPr="004E06D2">
        <w:rPr>
          <w:bCs/>
          <w:sz w:val="22"/>
          <w:szCs w:val="22"/>
        </w:rPr>
        <w:t>Cheyane Thacker</w:t>
      </w:r>
      <w:r w:rsidR="0010753E" w:rsidRPr="004E06D2">
        <w:rPr>
          <w:bCs/>
          <w:sz w:val="22"/>
          <w:szCs w:val="22"/>
        </w:rPr>
        <w:tab/>
        <w:t xml:space="preserve">SEWER PURPOSES IN THE FAIRVIEW HILL CONDOMINIUM DEVELOPMENT ON </w:t>
      </w:r>
    </w:p>
    <w:p w:rsidR="0010753E" w:rsidRPr="004E06D2" w:rsidRDefault="00924BE3" w:rsidP="0010753E">
      <w:pPr>
        <w:rPr>
          <w:bCs/>
          <w:sz w:val="22"/>
          <w:szCs w:val="22"/>
        </w:rPr>
      </w:pPr>
      <w:r w:rsidRPr="004E06D2">
        <w:rPr>
          <w:bCs/>
          <w:sz w:val="22"/>
          <w:szCs w:val="22"/>
        </w:rPr>
        <w:t>3</w:t>
      </w:r>
      <w:r w:rsidRPr="004E06D2">
        <w:rPr>
          <w:bCs/>
          <w:sz w:val="22"/>
          <w:szCs w:val="22"/>
          <w:vertAlign w:val="superscript"/>
        </w:rPr>
        <w:t>rd</w:t>
      </w:r>
      <w:r w:rsidRPr="004E06D2">
        <w:rPr>
          <w:bCs/>
          <w:sz w:val="22"/>
          <w:szCs w:val="22"/>
        </w:rPr>
        <w:t xml:space="preserve"> </w:t>
      </w:r>
      <w:r w:rsidR="0010753E" w:rsidRPr="004E06D2">
        <w:rPr>
          <w:bCs/>
          <w:sz w:val="22"/>
          <w:szCs w:val="22"/>
        </w:rPr>
        <w:t>Reading</w:t>
      </w:r>
      <w:r w:rsidR="0010753E" w:rsidRPr="004E06D2">
        <w:rPr>
          <w:bCs/>
          <w:sz w:val="22"/>
          <w:szCs w:val="22"/>
        </w:rPr>
        <w:tab/>
      </w:r>
      <w:r w:rsidR="0010753E" w:rsidRPr="004E06D2">
        <w:rPr>
          <w:bCs/>
          <w:sz w:val="22"/>
          <w:szCs w:val="22"/>
        </w:rPr>
        <w:tab/>
        <w:t xml:space="preserve">EUCLID AVENUE IN THE THIRD WARD OF THE CITY, AND DECLARING AN </w:t>
      </w:r>
    </w:p>
    <w:p w:rsidR="0010753E" w:rsidRPr="004E06D2" w:rsidRDefault="0010753E" w:rsidP="0010753E">
      <w:pPr>
        <w:rPr>
          <w:bCs/>
          <w:sz w:val="22"/>
          <w:szCs w:val="22"/>
        </w:rPr>
      </w:pPr>
      <w:r w:rsidRPr="004E06D2">
        <w:rPr>
          <w:bCs/>
          <w:sz w:val="22"/>
          <w:szCs w:val="22"/>
        </w:rPr>
        <w:tab/>
      </w:r>
      <w:r w:rsidRPr="004E06D2">
        <w:rPr>
          <w:bCs/>
          <w:sz w:val="22"/>
          <w:szCs w:val="22"/>
        </w:rPr>
        <w:tab/>
      </w:r>
      <w:r w:rsidRPr="004E06D2">
        <w:rPr>
          <w:bCs/>
          <w:sz w:val="22"/>
          <w:szCs w:val="22"/>
        </w:rPr>
        <w:tab/>
        <w:t xml:space="preserve">EMERGENCY. </w:t>
      </w:r>
    </w:p>
    <w:p w:rsidR="007976DD" w:rsidRPr="004E06D2" w:rsidRDefault="007976DD" w:rsidP="008A47A3">
      <w:pPr>
        <w:rPr>
          <w:b/>
          <w:sz w:val="22"/>
          <w:szCs w:val="22"/>
        </w:rPr>
      </w:pPr>
    </w:p>
    <w:p w:rsidR="00C67160" w:rsidRPr="004E06D2" w:rsidRDefault="007976DD" w:rsidP="00C67160">
      <w:pPr>
        <w:rPr>
          <w:bCs/>
          <w:sz w:val="22"/>
          <w:szCs w:val="22"/>
        </w:rPr>
      </w:pPr>
      <w:r w:rsidRPr="004E06D2">
        <w:rPr>
          <w:b/>
          <w:sz w:val="22"/>
          <w:szCs w:val="22"/>
        </w:rPr>
        <w:t>Ordinance 23-18</w:t>
      </w:r>
      <w:r w:rsidR="00C67160" w:rsidRPr="004E06D2">
        <w:rPr>
          <w:b/>
          <w:sz w:val="22"/>
          <w:szCs w:val="22"/>
        </w:rPr>
        <w:tab/>
      </w:r>
      <w:r w:rsidR="00E01C2C" w:rsidRPr="004E06D2">
        <w:rPr>
          <w:bCs/>
          <w:sz w:val="22"/>
          <w:szCs w:val="22"/>
        </w:rPr>
        <w:t xml:space="preserve">ORDINANCE AUTHORIZING CITY ADMINISTRATOR TO PREPARE PLANS AND </w:t>
      </w:r>
    </w:p>
    <w:p w:rsidR="00C67160" w:rsidRPr="004E06D2" w:rsidRDefault="00C67160" w:rsidP="00C67160">
      <w:pPr>
        <w:rPr>
          <w:bCs/>
          <w:sz w:val="22"/>
          <w:szCs w:val="22"/>
        </w:rPr>
      </w:pPr>
      <w:r w:rsidRPr="004E06D2">
        <w:rPr>
          <w:bCs/>
          <w:sz w:val="22"/>
          <w:szCs w:val="22"/>
        </w:rPr>
        <w:t>Intro. By</w:t>
      </w:r>
      <w:r w:rsidRPr="004E06D2">
        <w:rPr>
          <w:bCs/>
          <w:sz w:val="22"/>
          <w:szCs w:val="22"/>
        </w:rPr>
        <w:tab/>
      </w:r>
      <w:r w:rsidRPr="004E06D2">
        <w:rPr>
          <w:bCs/>
          <w:sz w:val="22"/>
          <w:szCs w:val="22"/>
        </w:rPr>
        <w:tab/>
      </w:r>
      <w:r w:rsidR="00E01C2C" w:rsidRPr="004E06D2">
        <w:rPr>
          <w:bCs/>
          <w:sz w:val="22"/>
          <w:szCs w:val="22"/>
        </w:rPr>
        <w:t xml:space="preserve">SPECIFICATIONS, ADVERTISE FOR AND RECEIVE BIDS, AND RECOMMEND AND </w:t>
      </w:r>
    </w:p>
    <w:p w:rsidR="00C67160" w:rsidRPr="004E06D2" w:rsidRDefault="00A96AB6" w:rsidP="00C67160">
      <w:pPr>
        <w:rPr>
          <w:bCs/>
          <w:sz w:val="22"/>
          <w:szCs w:val="22"/>
        </w:rPr>
      </w:pPr>
      <w:r w:rsidRPr="004E06D2">
        <w:rPr>
          <w:bCs/>
          <w:sz w:val="22"/>
          <w:szCs w:val="22"/>
        </w:rPr>
        <w:t>Cheyane Thacker</w:t>
      </w:r>
      <w:r w:rsidR="00C67160" w:rsidRPr="004E06D2">
        <w:rPr>
          <w:bCs/>
          <w:sz w:val="22"/>
          <w:szCs w:val="22"/>
        </w:rPr>
        <w:tab/>
      </w:r>
      <w:r w:rsidR="00E01C2C" w:rsidRPr="004E06D2">
        <w:rPr>
          <w:bCs/>
          <w:sz w:val="22"/>
          <w:szCs w:val="22"/>
        </w:rPr>
        <w:t xml:space="preserve">EXECUTE A CONTRACT FOR THE HOME SEWAGE TREATMENT SYSTEM (HSTS) </w:t>
      </w:r>
    </w:p>
    <w:p w:rsidR="00E01C2C" w:rsidRPr="004E06D2" w:rsidRDefault="00924BE3" w:rsidP="00C67160">
      <w:pPr>
        <w:rPr>
          <w:bCs/>
          <w:sz w:val="22"/>
          <w:szCs w:val="22"/>
        </w:rPr>
      </w:pPr>
      <w:r w:rsidRPr="004E06D2">
        <w:rPr>
          <w:bCs/>
          <w:sz w:val="22"/>
          <w:szCs w:val="22"/>
        </w:rPr>
        <w:t>3</w:t>
      </w:r>
      <w:r w:rsidRPr="004E06D2">
        <w:rPr>
          <w:bCs/>
          <w:sz w:val="22"/>
          <w:szCs w:val="22"/>
          <w:vertAlign w:val="superscript"/>
        </w:rPr>
        <w:t>rd</w:t>
      </w:r>
      <w:r w:rsidRPr="004E06D2">
        <w:rPr>
          <w:bCs/>
          <w:sz w:val="22"/>
          <w:szCs w:val="22"/>
        </w:rPr>
        <w:t xml:space="preserve"> </w:t>
      </w:r>
      <w:r w:rsidR="00C67160" w:rsidRPr="004E06D2">
        <w:rPr>
          <w:bCs/>
          <w:sz w:val="22"/>
          <w:szCs w:val="22"/>
        </w:rPr>
        <w:t>Reading</w:t>
      </w:r>
      <w:r w:rsidR="00C67160" w:rsidRPr="004E06D2">
        <w:rPr>
          <w:bCs/>
          <w:sz w:val="22"/>
          <w:szCs w:val="22"/>
        </w:rPr>
        <w:tab/>
      </w:r>
      <w:r w:rsidR="00C67160" w:rsidRPr="004E06D2">
        <w:rPr>
          <w:bCs/>
          <w:sz w:val="22"/>
          <w:szCs w:val="22"/>
        </w:rPr>
        <w:tab/>
      </w:r>
      <w:r w:rsidR="00E01C2C" w:rsidRPr="004E06D2">
        <w:rPr>
          <w:bCs/>
          <w:sz w:val="22"/>
          <w:szCs w:val="22"/>
        </w:rPr>
        <w:t xml:space="preserve">ELIMINATION PROJECT, AMENDING THE BUDGET FOR THE EXPENSE OF THE </w:t>
      </w:r>
      <w:r w:rsidR="00C67160" w:rsidRPr="004E06D2">
        <w:rPr>
          <w:bCs/>
          <w:sz w:val="22"/>
          <w:szCs w:val="22"/>
        </w:rPr>
        <w:tab/>
      </w:r>
      <w:r w:rsidR="00C67160" w:rsidRPr="004E06D2">
        <w:rPr>
          <w:bCs/>
          <w:sz w:val="22"/>
          <w:szCs w:val="22"/>
        </w:rPr>
        <w:tab/>
      </w:r>
      <w:r w:rsidR="00C67160" w:rsidRPr="004E06D2">
        <w:rPr>
          <w:bCs/>
          <w:sz w:val="22"/>
          <w:szCs w:val="22"/>
        </w:rPr>
        <w:tab/>
      </w:r>
      <w:r w:rsidR="00E01C2C" w:rsidRPr="004E06D2">
        <w:rPr>
          <w:bCs/>
          <w:sz w:val="22"/>
          <w:szCs w:val="22"/>
        </w:rPr>
        <w:t xml:space="preserve">CONTRACT, AND DECLARING AN EMERGENCY. </w:t>
      </w:r>
    </w:p>
    <w:p w:rsidR="007976DD" w:rsidRPr="004E06D2" w:rsidRDefault="007976DD" w:rsidP="00C67160">
      <w:pPr>
        <w:rPr>
          <w:sz w:val="22"/>
          <w:szCs w:val="22"/>
        </w:rPr>
      </w:pPr>
    </w:p>
    <w:p w:rsidR="00924BE3" w:rsidRPr="004E06D2" w:rsidRDefault="00924BE3" w:rsidP="00C60E69">
      <w:pPr>
        <w:rPr>
          <w:b/>
          <w:sz w:val="22"/>
          <w:szCs w:val="22"/>
        </w:rPr>
      </w:pPr>
    </w:p>
    <w:p w:rsidR="00924BE3" w:rsidRPr="004E06D2" w:rsidRDefault="00924BE3" w:rsidP="00C60E69">
      <w:pPr>
        <w:rPr>
          <w:b/>
          <w:sz w:val="22"/>
          <w:szCs w:val="22"/>
        </w:rPr>
      </w:pPr>
    </w:p>
    <w:p w:rsidR="00C60E69" w:rsidRPr="004E06D2" w:rsidRDefault="007976DD" w:rsidP="00C60E69">
      <w:pPr>
        <w:rPr>
          <w:sz w:val="22"/>
          <w:szCs w:val="22"/>
        </w:rPr>
      </w:pPr>
      <w:r w:rsidRPr="004E06D2">
        <w:rPr>
          <w:b/>
          <w:sz w:val="22"/>
          <w:szCs w:val="22"/>
        </w:rPr>
        <w:t>Ordinance 23-2</w:t>
      </w:r>
      <w:r w:rsidR="0060649C" w:rsidRPr="004E06D2">
        <w:rPr>
          <w:b/>
          <w:sz w:val="22"/>
          <w:szCs w:val="22"/>
        </w:rPr>
        <w:t>3</w:t>
      </w:r>
      <w:r w:rsidR="00C60E69" w:rsidRPr="004E06D2">
        <w:rPr>
          <w:b/>
          <w:sz w:val="22"/>
          <w:szCs w:val="22"/>
        </w:rPr>
        <w:tab/>
      </w:r>
      <w:r w:rsidR="00C60E69" w:rsidRPr="004E06D2">
        <w:rPr>
          <w:sz w:val="22"/>
          <w:szCs w:val="22"/>
        </w:rPr>
        <w:t xml:space="preserve">ORDINANCE AUTHORIZING ALL ACTIONS NECESSARY TO ACCEPT NORTHEAST </w:t>
      </w:r>
    </w:p>
    <w:p w:rsidR="00C60E69" w:rsidRPr="004E06D2" w:rsidRDefault="00C60E69" w:rsidP="00C60E69">
      <w:pPr>
        <w:rPr>
          <w:sz w:val="22"/>
          <w:szCs w:val="22"/>
        </w:rPr>
      </w:pPr>
      <w:r w:rsidRPr="004E06D2">
        <w:rPr>
          <w:sz w:val="22"/>
          <w:szCs w:val="22"/>
        </w:rPr>
        <w:t>Intro. By</w:t>
      </w:r>
      <w:r w:rsidRPr="004E06D2">
        <w:rPr>
          <w:sz w:val="22"/>
          <w:szCs w:val="22"/>
        </w:rPr>
        <w:tab/>
      </w:r>
      <w:r w:rsidRPr="004E06D2">
        <w:rPr>
          <w:sz w:val="22"/>
          <w:szCs w:val="22"/>
        </w:rPr>
        <w:tab/>
        <w:t xml:space="preserve">OHIO PUBLIC ENERGY COUNCIL (NOPEC) 2023 ENERGIZED COMMUNITY GRANT, </w:t>
      </w:r>
    </w:p>
    <w:p w:rsidR="00C60E69" w:rsidRPr="004E06D2" w:rsidRDefault="00924BE3" w:rsidP="00C60E69">
      <w:pPr>
        <w:rPr>
          <w:sz w:val="22"/>
          <w:szCs w:val="22"/>
        </w:rPr>
      </w:pPr>
      <w:r w:rsidRPr="004E06D2">
        <w:rPr>
          <w:sz w:val="22"/>
          <w:szCs w:val="22"/>
        </w:rPr>
        <w:t>Kevin Roessner</w:t>
      </w:r>
      <w:r w:rsidR="00C60E69" w:rsidRPr="004E06D2">
        <w:rPr>
          <w:sz w:val="22"/>
          <w:szCs w:val="22"/>
        </w:rPr>
        <w:tab/>
      </w:r>
      <w:r w:rsidR="00C60E69" w:rsidRPr="004E06D2">
        <w:rPr>
          <w:sz w:val="22"/>
          <w:szCs w:val="22"/>
        </w:rPr>
        <w:tab/>
        <w:t>AND DECLARING AN EMERGENCY.</w:t>
      </w:r>
    </w:p>
    <w:p w:rsidR="00C60E69" w:rsidRPr="004E06D2" w:rsidRDefault="00924BE3" w:rsidP="00C60E69">
      <w:pPr>
        <w:rPr>
          <w:sz w:val="22"/>
          <w:szCs w:val="22"/>
        </w:rPr>
      </w:pPr>
      <w:r w:rsidRPr="004E06D2">
        <w:rPr>
          <w:sz w:val="22"/>
          <w:szCs w:val="22"/>
        </w:rPr>
        <w:t>2</w:t>
      </w:r>
      <w:r w:rsidRPr="004E06D2">
        <w:rPr>
          <w:sz w:val="22"/>
          <w:szCs w:val="22"/>
          <w:vertAlign w:val="superscript"/>
        </w:rPr>
        <w:t>nd</w:t>
      </w:r>
      <w:r w:rsidRPr="004E06D2">
        <w:rPr>
          <w:sz w:val="22"/>
          <w:szCs w:val="22"/>
        </w:rPr>
        <w:t xml:space="preserve"> </w:t>
      </w:r>
      <w:r w:rsidR="00C60E69" w:rsidRPr="004E06D2">
        <w:rPr>
          <w:sz w:val="22"/>
          <w:szCs w:val="22"/>
        </w:rPr>
        <w:t>Reading</w:t>
      </w:r>
    </w:p>
    <w:p w:rsidR="00A94C4A" w:rsidRPr="004E06D2" w:rsidRDefault="00A94C4A" w:rsidP="00301F4A">
      <w:pPr>
        <w:rPr>
          <w:b/>
          <w:sz w:val="22"/>
          <w:szCs w:val="22"/>
        </w:rPr>
      </w:pPr>
    </w:p>
    <w:p w:rsidR="00C60E69" w:rsidRPr="00924BE3" w:rsidRDefault="00A94C4A" w:rsidP="00C60E69">
      <w:pPr>
        <w:rPr>
          <w:sz w:val="22"/>
          <w:szCs w:val="22"/>
        </w:rPr>
      </w:pPr>
      <w:r w:rsidRPr="00924BE3">
        <w:rPr>
          <w:b/>
          <w:sz w:val="22"/>
          <w:szCs w:val="22"/>
        </w:rPr>
        <w:t>Ordinance 23-24</w:t>
      </w:r>
      <w:r w:rsidR="00C60E69" w:rsidRPr="00924BE3">
        <w:rPr>
          <w:b/>
          <w:sz w:val="22"/>
          <w:szCs w:val="22"/>
        </w:rPr>
        <w:tab/>
      </w:r>
      <w:r w:rsidR="00C60E69" w:rsidRPr="00924BE3">
        <w:rPr>
          <w:sz w:val="22"/>
          <w:szCs w:val="22"/>
        </w:rPr>
        <w:t xml:space="preserve">ORDINANCE AMENDING 2023 BUDGET ORDINANCE 22-108 TO APPROPRIATE </w:t>
      </w:r>
    </w:p>
    <w:p w:rsidR="00C60E69" w:rsidRPr="00924BE3" w:rsidRDefault="00C60E69" w:rsidP="00C60E69">
      <w:pPr>
        <w:rPr>
          <w:sz w:val="22"/>
          <w:szCs w:val="22"/>
        </w:rPr>
      </w:pPr>
      <w:r w:rsidRPr="00924BE3">
        <w:rPr>
          <w:sz w:val="22"/>
          <w:szCs w:val="22"/>
        </w:rPr>
        <w:t>Intro, By</w:t>
      </w:r>
      <w:r w:rsidRPr="00924BE3">
        <w:rPr>
          <w:sz w:val="22"/>
          <w:szCs w:val="22"/>
        </w:rPr>
        <w:tab/>
      </w:r>
      <w:r w:rsidRPr="00924BE3">
        <w:rPr>
          <w:sz w:val="22"/>
          <w:szCs w:val="22"/>
        </w:rPr>
        <w:tab/>
        <w:t xml:space="preserve">$55,749.00 INTO THE STREET AND SEWER MAINTENANCE DEPARTMENT BUDGETS </w:t>
      </w:r>
    </w:p>
    <w:p w:rsidR="00C60E69" w:rsidRPr="00924BE3" w:rsidRDefault="00924BE3" w:rsidP="00C60E69">
      <w:pPr>
        <w:rPr>
          <w:sz w:val="22"/>
          <w:szCs w:val="22"/>
        </w:rPr>
      </w:pPr>
      <w:r w:rsidRPr="00924BE3">
        <w:rPr>
          <w:sz w:val="22"/>
          <w:szCs w:val="22"/>
        </w:rPr>
        <w:t>Kevin Roessner</w:t>
      </w:r>
      <w:r w:rsidR="00C60E69" w:rsidRPr="00924BE3">
        <w:rPr>
          <w:sz w:val="22"/>
          <w:szCs w:val="22"/>
        </w:rPr>
        <w:tab/>
      </w:r>
      <w:r w:rsidR="00C60E69" w:rsidRPr="00924BE3">
        <w:rPr>
          <w:sz w:val="22"/>
          <w:szCs w:val="22"/>
        </w:rPr>
        <w:tab/>
        <w:t>FROM A GRANT RECEIVED FROM NOPEC.</w:t>
      </w:r>
    </w:p>
    <w:p w:rsidR="00C60E69" w:rsidRPr="00924BE3" w:rsidRDefault="00924BE3" w:rsidP="00C60E69">
      <w:pPr>
        <w:rPr>
          <w:sz w:val="22"/>
          <w:szCs w:val="22"/>
        </w:rPr>
      </w:pPr>
      <w:r w:rsidRPr="00924BE3">
        <w:rPr>
          <w:sz w:val="22"/>
          <w:szCs w:val="22"/>
        </w:rPr>
        <w:t>2</w:t>
      </w:r>
      <w:r w:rsidRPr="00924BE3">
        <w:rPr>
          <w:sz w:val="22"/>
          <w:szCs w:val="22"/>
          <w:vertAlign w:val="superscript"/>
        </w:rPr>
        <w:t>nd</w:t>
      </w:r>
      <w:r w:rsidRPr="00924BE3">
        <w:rPr>
          <w:sz w:val="22"/>
          <w:szCs w:val="22"/>
        </w:rPr>
        <w:t xml:space="preserve"> </w:t>
      </w:r>
      <w:r w:rsidR="00C60E69" w:rsidRPr="00924BE3">
        <w:rPr>
          <w:sz w:val="22"/>
          <w:szCs w:val="22"/>
        </w:rPr>
        <w:t>Reading</w:t>
      </w:r>
    </w:p>
    <w:p w:rsidR="0015610F" w:rsidRPr="00924BE3" w:rsidRDefault="0015610F" w:rsidP="00C60E69">
      <w:pPr>
        <w:rPr>
          <w:sz w:val="22"/>
          <w:szCs w:val="22"/>
        </w:rPr>
      </w:pPr>
    </w:p>
    <w:p w:rsidR="00B14F7C" w:rsidRDefault="0015610F" w:rsidP="00B14F7C">
      <w:pPr>
        <w:rPr>
          <w:sz w:val="22"/>
          <w:szCs w:val="22"/>
        </w:rPr>
      </w:pPr>
      <w:r>
        <w:rPr>
          <w:b/>
          <w:sz w:val="22"/>
          <w:szCs w:val="22"/>
        </w:rPr>
        <w:t>Ordinance 23-25</w:t>
      </w:r>
      <w:r w:rsidR="00B14F7C">
        <w:rPr>
          <w:b/>
          <w:sz w:val="22"/>
          <w:szCs w:val="22"/>
        </w:rPr>
        <w:tab/>
      </w:r>
      <w:r w:rsidR="00953007" w:rsidRPr="00B14F7C">
        <w:rPr>
          <w:sz w:val="22"/>
          <w:szCs w:val="22"/>
        </w:rPr>
        <w:t xml:space="preserve">ORDINANCE AMENDING 2023 BUDGET ORDINANCE 22-108 TO APPROPRIATE A </w:t>
      </w:r>
    </w:p>
    <w:p w:rsidR="00B14F7C" w:rsidRDefault="00B14F7C" w:rsidP="00B14F7C">
      <w:pPr>
        <w:rPr>
          <w:sz w:val="22"/>
          <w:szCs w:val="22"/>
        </w:rPr>
      </w:pPr>
      <w:r>
        <w:rPr>
          <w:sz w:val="22"/>
          <w:szCs w:val="22"/>
        </w:rPr>
        <w:t>Intro. By</w:t>
      </w:r>
      <w:r>
        <w:rPr>
          <w:sz w:val="22"/>
          <w:szCs w:val="22"/>
        </w:rPr>
        <w:tab/>
      </w:r>
      <w:r>
        <w:rPr>
          <w:sz w:val="22"/>
          <w:szCs w:val="22"/>
        </w:rPr>
        <w:tab/>
      </w:r>
      <w:r w:rsidR="00953007" w:rsidRPr="00B14F7C">
        <w:rPr>
          <w:sz w:val="22"/>
          <w:szCs w:val="22"/>
        </w:rPr>
        <w:t xml:space="preserve">TOTAL OF $4,664.00 INTO THE POLICE DEPARTMENT BUDGET WITH A DONATION </w:t>
      </w:r>
    </w:p>
    <w:p w:rsidR="00B14F7C" w:rsidRDefault="00B14F7C" w:rsidP="00B14F7C">
      <w:pPr>
        <w:rPr>
          <w:sz w:val="22"/>
          <w:szCs w:val="22"/>
        </w:rPr>
      </w:pPr>
      <w:r>
        <w:rPr>
          <w:sz w:val="22"/>
          <w:szCs w:val="22"/>
        </w:rPr>
        <w:t>__________</w:t>
      </w:r>
      <w:r>
        <w:rPr>
          <w:sz w:val="22"/>
          <w:szCs w:val="22"/>
        </w:rPr>
        <w:tab/>
      </w:r>
      <w:r>
        <w:rPr>
          <w:sz w:val="22"/>
          <w:szCs w:val="22"/>
        </w:rPr>
        <w:tab/>
      </w:r>
      <w:r w:rsidR="00953007" w:rsidRPr="00B14F7C">
        <w:rPr>
          <w:sz w:val="22"/>
          <w:szCs w:val="22"/>
        </w:rPr>
        <w:t xml:space="preserve">RECEIVED IN THE AMOUNT OF $3,950.00 FOR THE K9 PROGRAM AND A </w:t>
      </w:r>
    </w:p>
    <w:p w:rsidR="00953007" w:rsidRPr="00B14F7C" w:rsidRDefault="00B14F7C" w:rsidP="00B14F7C">
      <w:pPr>
        <w:rPr>
          <w:sz w:val="22"/>
          <w:szCs w:val="22"/>
        </w:rPr>
      </w:pPr>
      <w:r>
        <w:rPr>
          <w:sz w:val="22"/>
          <w:szCs w:val="22"/>
        </w:rPr>
        <w:t>1</w:t>
      </w:r>
      <w:r w:rsidRPr="00B14F7C">
        <w:rPr>
          <w:sz w:val="22"/>
          <w:szCs w:val="22"/>
          <w:vertAlign w:val="superscript"/>
        </w:rPr>
        <w:t>st</w:t>
      </w:r>
      <w:r>
        <w:rPr>
          <w:sz w:val="22"/>
          <w:szCs w:val="22"/>
        </w:rPr>
        <w:t xml:space="preserve"> Reading</w:t>
      </w:r>
      <w:r>
        <w:rPr>
          <w:sz w:val="22"/>
          <w:szCs w:val="22"/>
        </w:rPr>
        <w:tab/>
      </w:r>
      <w:r>
        <w:rPr>
          <w:sz w:val="22"/>
          <w:szCs w:val="22"/>
        </w:rPr>
        <w:tab/>
      </w:r>
      <w:r w:rsidR="00953007" w:rsidRPr="00B14F7C">
        <w:rPr>
          <w:sz w:val="22"/>
          <w:szCs w:val="22"/>
        </w:rPr>
        <w:t>REIMBURSEMENT IN THE AMOUNT OF $714.00 FROM THE SALE OF SCRAP.</w:t>
      </w:r>
    </w:p>
    <w:p w:rsidR="0015610F" w:rsidRPr="00B14F7C" w:rsidRDefault="0015610F" w:rsidP="00B14F7C">
      <w:pPr>
        <w:rPr>
          <w:sz w:val="22"/>
          <w:szCs w:val="22"/>
        </w:rPr>
      </w:pPr>
    </w:p>
    <w:p w:rsidR="00B14F7C" w:rsidRDefault="0015610F" w:rsidP="00B14F7C">
      <w:pPr>
        <w:rPr>
          <w:sz w:val="22"/>
          <w:szCs w:val="22"/>
        </w:rPr>
      </w:pPr>
      <w:r>
        <w:rPr>
          <w:b/>
          <w:sz w:val="22"/>
          <w:szCs w:val="22"/>
        </w:rPr>
        <w:t>Ordinance 23-26</w:t>
      </w:r>
      <w:r w:rsidR="00B14F7C">
        <w:rPr>
          <w:b/>
          <w:sz w:val="22"/>
          <w:szCs w:val="22"/>
        </w:rPr>
        <w:tab/>
      </w:r>
      <w:r w:rsidR="00B14F7C" w:rsidRPr="00B14F7C">
        <w:rPr>
          <w:sz w:val="22"/>
          <w:szCs w:val="22"/>
        </w:rPr>
        <w:t xml:space="preserve">ORDINANCE CONSENTING TO THE OHIO DEPARTMENT OF TRANSPORTATION </w:t>
      </w:r>
    </w:p>
    <w:p w:rsidR="00B14F7C" w:rsidRDefault="00B14F7C" w:rsidP="00B14F7C">
      <w:pPr>
        <w:rPr>
          <w:sz w:val="22"/>
          <w:szCs w:val="22"/>
        </w:rPr>
      </w:pPr>
      <w:r>
        <w:rPr>
          <w:sz w:val="22"/>
          <w:szCs w:val="22"/>
        </w:rPr>
        <w:t>Intro. By</w:t>
      </w:r>
      <w:r>
        <w:rPr>
          <w:sz w:val="22"/>
          <w:szCs w:val="22"/>
        </w:rPr>
        <w:tab/>
      </w:r>
      <w:r>
        <w:rPr>
          <w:sz w:val="22"/>
          <w:szCs w:val="22"/>
        </w:rPr>
        <w:tab/>
      </w:r>
      <w:r w:rsidRPr="00B14F7C">
        <w:rPr>
          <w:sz w:val="22"/>
          <w:szCs w:val="22"/>
        </w:rPr>
        <w:t>(O</w:t>
      </w:r>
      <w:r>
        <w:rPr>
          <w:sz w:val="22"/>
          <w:szCs w:val="22"/>
        </w:rPr>
        <w:t xml:space="preserve">DOT) TO PERFORM AND COMPLETE A </w:t>
      </w:r>
      <w:r w:rsidRPr="00B14F7C">
        <w:rPr>
          <w:sz w:val="22"/>
          <w:szCs w:val="22"/>
        </w:rPr>
        <w:t xml:space="preserve">PROJECT TO RESURFACE A PORTION OF </w:t>
      </w:r>
    </w:p>
    <w:p w:rsidR="00B14F7C" w:rsidRDefault="00B14F7C" w:rsidP="00B14F7C">
      <w:pPr>
        <w:rPr>
          <w:sz w:val="22"/>
          <w:szCs w:val="22"/>
        </w:rPr>
      </w:pPr>
      <w:r>
        <w:rPr>
          <w:sz w:val="22"/>
          <w:szCs w:val="22"/>
        </w:rPr>
        <w:t>_________</w:t>
      </w:r>
      <w:r>
        <w:rPr>
          <w:sz w:val="22"/>
          <w:szCs w:val="22"/>
        </w:rPr>
        <w:tab/>
      </w:r>
      <w:r>
        <w:rPr>
          <w:sz w:val="22"/>
          <w:szCs w:val="22"/>
        </w:rPr>
        <w:tab/>
      </w:r>
      <w:r w:rsidRPr="00B14F7C">
        <w:rPr>
          <w:sz w:val="22"/>
          <w:szCs w:val="22"/>
        </w:rPr>
        <w:t xml:space="preserve">SR-18 IN SENECA COUNTY; PERFORM NECESSARY RELATED WORK (PID NO. 92371 </w:t>
      </w:r>
    </w:p>
    <w:p w:rsidR="00B14F7C" w:rsidRDefault="00B14F7C" w:rsidP="00B14F7C">
      <w:pPr>
        <w:rPr>
          <w:sz w:val="22"/>
          <w:szCs w:val="22"/>
        </w:rPr>
      </w:pPr>
      <w:r>
        <w:rPr>
          <w:sz w:val="22"/>
          <w:szCs w:val="22"/>
        </w:rPr>
        <w:t>1</w:t>
      </w:r>
      <w:r w:rsidRPr="00B14F7C">
        <w:rPr>
          <w:sz w:val="22"/>
          <w:szCs w:val="22"/>
          <w:vertAlign w:val="superscript"/>
        </w:rPr>
        <w:t>st</w:t>
      </w:r>
      <w:r>
        <w:rPr>
          <w:sz w:val="22"/>
          <w:szCs w:val="22"/>
        </w:rPr>
        <w:t xml:space="preserve"> Reading</w:t>
      </w:r>
      <w:r>
        <w:rPr>
          <w:sz w:val="22"/>
          <w:szCs w:val="22"/>
        </w:rPr>
        <w:tab/>
      </w:r>
      <w:r>
        <w:rPr>
          <w:sz w:val="22"/>
          <w:szCs w:val="22"/>
        </w:rPr>
        <w:tab/>
      </w:r>
      <w:r w:rsidRPr="00B14F7C">
        <w:rPr>
          <w:sz w:val="22"/>
          <w:szCs w:val="22"/>
        </w:rPr>
        <w:t xml:space="preserve">COUNTY/ROUTE/SECTION SEN SR 18 2.45/8.94 RESURF), AND DECLARING AN </w:t>
      </w:r>
    </w:p>
    <w:p w:rsidR="00B14F7C" w:rsidRPr="00B14F7C" w:rsidRDefault="00B14F7C" w:rsidP="00B14F7C">
      <w:pPr>
        <w:rPr>
          <w:sz w:val="22"/>
          <w:szCs w:val="22"/>
        </w:rPr>
      </w:pPr>
      <w:r>
        <w:rPr>
          <w:sz w:val="22"/>
          <w:szCs w:val="22"/>
        </w:rPr>
        <w:tab/>
      </w:r>
      <w:r>
        <w:rPr>
          <w:sz w:val="22"/>
          <w:szCs w:val="22"/>
        </w:rPr>
        <w:tab/>
      </w:r>
      <w:r>
        <w:rPr>
          <w:sz w:val="22"/>
          <w:szCs w:val="22"/>
        </w:rPr>
        <w:tab/>
      </w:r>
      <w:r w:rsidRPr="00B14F7C">
        <w:rPr>
          <w:sz w:val="22"/>
          <w:szCs w:val="22"/>
        </w:rPr>
        <w:t>EMERGENCY.</w:t>
      </w:r>
    </w:p>
    <w:p w:rsidR="00B14F7C" w:rsidRPr="000F262F" w:rsidRDefault="00B14F7C" w:rsidP="00B14F7C"/>
    <w:p w:rsidR="00E71925" w:rsidRDefault="0015610F" w:rsidP="00E71925">
      <w:pPr>
        <w:rPr>
          <w:sz w:val="22"/>
          <w:szCs w:val="22"/>
        </w:rPr>
      </w:pPr>
      <w:r>
        <w:rPr>
          <w:b/>
          <w:sz w:val="22"/>
          <w:szCs w:val="22"/>
        </w:rPr>
        <w:t>Ordinance 23-27</w:t>
      </w:r>
      <w:r w:rsidR="00E71925">
        <w:rPr>
          <w:b/>
          <w:sz w:val="22"/>
          <w:szCs w:val="22"/>
        </w:rPr>
        <w:tab/>
      </w:r>
      <w:r w:rsidR="00E71925" w:rsidRPr="00E71925">
        <w:rPr>
          <w:sz w:val="22"/>
          <w:szCs w:val="22"/>
        </w:rPr>
        <w:t xml:space="preserve">ORDINANCE AMENDING 2023 BUDGET ORDINANCE 22-108 TO APPROPRIATE A </w:t>
      </w:r>
    </w:p>
    <w:p w:rsidR="00E71925" w:rsidRDefault="00E71925" w:rsidP="00E71925">
      <w:pPr>
        <w:rPr>
          <w:sz w:val="22"/>
          <w:szCs w:val="22"/>
        </w:rPr>
      </w:pPr>
      <w:r>
        <w:rPr>
          <w:sz w:val="22"/>
          <w:szCs w:val="22"/>
        </w:rPr>
        <w:t>Intro. By</w:t>
      </w:r>
      <w:r>
        <w:rPr>
          <w:sz w:val="22"/>
          <w:szCs w:val="22"/>
        </w:rPr>
        <w:tab/>
      </w:r>
      <w:r>
        <w:rPr>
          <w:sz w:val="22"/>
          <w:szCs w:val="22"/>
        </w:rPr>
        <w:tab/>
      </w:r>
      <w:r w:rsidRPr="00E71925">
        <w:rPr>
          <w:sz w:val="22"/>
          <w:szCs w:val="22"/>
        </w:rPr>
        <w:t xml:space="preserve">TOTAL OF $16,000.00 INTO THE FIRE CLAIMS ESCROW BUDGET IN ORDER TO </w:t>
      </w:r>
    </w:p>
    <w:p w:rsidR="00E71925" w:rsidRDefault="00E71925" w:rsidP="00E71925">
      <w:pPr>
        <w:rPr>
          <w:sz w:val="22"/>
          <w:szCs w:val="22"/>
        </w:rPr>
      </w:pPr>
      <w:r>
        <w:rPr>
          <w:sz w:val="22"/>
          <w:szCs w:val="22"/>
        </w:rPr>
        <w:t>_________</w:t>
      </w:r>
      <w:r>
        <w:rPr>
          <w:sz w:val="22"/>
          <w:szCs w:val="22"/>
        </w:rPr>
        <w:tab/>
      </w:r>
      <w:r>
        <w:rPr>
          <w:sz w:val="22"/>
          <w:szCs w:val="22"/>
        </w:rPr>
        <w:tab/>
      </w:r>
      <w:r w:rsidRPr="00E71925">
        <w:rPr>
          <w:sz w:val="22"/>
          <w:szCs w:val="22"/>
        </w:rPr>
        <w:t>RECORD A RECENT DISBURSEMENT IN THE ACCOUNTING SYSTEM.</w:t>
      </w:r>
    </w:p>
    <w:p w:rsidR="00E71925" w:rsidRPr="00E71925" w:rsidRDefault="00E71925" w:rsidP="00E71925">
      <w:pPr>
        <w:rPr>
          <w:sz w:val="22"/>
          <w:szCs w:val="22"/>
        </w:rPr>
      </w:pPr>
      <w:r>
        <w:rPr>
          <w:sz w:val="22"/>
          <w:szCs w:val="22"/>
        </w:rPr>
        <w:t>1</w:t>
      </w:r>
      <w:r w:rsidRPr="00E71925">
        <w:rPr>
          <w:sz w:val="22"/>
          <w:szCs w:val="22"/>
          <w:vertAlign w:val="superscript"/>
        </w:rPr>
        <w:t>st</w:t>
      </w:r>
      <w:r>
        <w:rPr>
          <w:sz w:val="22"/>
          <w:szCs w:val="22"/>
        </w:rPr>
        <w:t xml:space="preserve"> Reading</w:t>
      </w:r>
    </w:p>
    <w:p w:rsidR="0015610F" w:rsidRPr="00E71925" w:rsidRDefault="0015610F" w:rsidP="00C60E69">
      <w:pPr>
        <w:rPr>
          <w:sz w:val="22"/>
          <w:szCs w:val="22"/>
        </w:rPr>
      </w:pPr>
    </w:p>
    <w:p w:rsidR="0015610F" w:rsidRPr="00E71925" w:rsidRDefault="0015610F" w:rsidP="00C60E69">
      <w:pPr>
        <w:rPr>
          <w:sz w:val="22"/>
          <w:szCs w:val="22"/>
        </w:rPr>
      </w:pPr>
    </w:p>
    <w:p w:rsidR="00C60E69" w:rsidRPr="0015610F" w:rsidRDefault="00C60E69" w:rsidP="00301F4A">
      <w:pPr>
        <w:rPr>
          <w:b/>
          <w:sz w:val="22"/>
          <w:szCs w:val="22"/>
        </w:rPr>
      </w:pPr>
    </w:p>
    <w:p w:rsidR="0015610F" w:rsidRPr="0015610F" w:rsidRDefault="0015610F" w:rsidP="00301F4A">
      <w:pPr>
        <w:rPr>
          <w:b/>
          <w:sz w:val="22"/>
          <w:szCs w:val="22"/>
        </w:rPr>
      </w:pPr>
    </w:p>
    <w:sectPr w:rsidR="0015610F" w:rsidRPr="0015610F" w:rsidSect="006B3171">
      <w:footnotePr>
        <w:pos w:val="beneathText"/>
      </w:footnotePr>
      <w:pgSz w:w="12240" w:h="15840" w:code="1"/>
      <w:pgMar w:top="245" w:right="576" w:bottom="245" w:left="1008" w:header="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C20" w:rsidRDefault="00E16C20">
      <w:r>
        <w:separator/>
      </w:r>
    </w:p>
  </w:endnote>
  <w:endnote w:type="continuationSeparator" w:id="0">
    <w:p w:rsidR="00E16C20" w:rsidRDefault="00E16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C20" w:rsidRDefault="00E16C20">
      <w:r>
        <w:separator/>
      </w:r>
    </w:p>
  </w:footnote>
  <w:footnote w:type="continuationSeparator" w:id="0">
    <w:p w:rsidR="00E16C20" w:rsidRDefault="00E16C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8EA48EE"/>
    <w:lvl w:ilvl="0">
      <w:numFmt w:val="none"/>
      <w:lvlText w:val=""/>
      <w:lvlJc w:val="left"/>
    </w:lvl>
    <w:lvl w:ilvl="1">
      <w:start w:val="1"/>
      <w:numFmt w:val="none"/>
      <w:pStyle w:val="Heading2"/>
      <w:lvlText w:val=""/>
      <w:legacy w:legacy="1" w:legacySpace="0" w:legacyIndent="0"/>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CA424A8"/>
    <w:multiLevelType w:val="hybridMultilevel"/>
    <w:tmpl w:val="058AC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101E6A"/>
    <w:multiLevelType w:val="hybridMultilevel"/>
    <w:tmpl w:val="E4869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D81EC5"/>
    <w:multiLevelType w:val="hybridMultilevel"/>
    <w:tmpl w:val="518E1C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20"/>
  <w:displayVerticalDrawingGridEvery w:val="0"/>
  <w:doNotUseMarginsForDrawingGridOrigin/>
  <w:characterSpacingControl w:val="doNotCompres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FC"/>
    <w:rsid w:val="000010BE"/>
    <w:rsid w:val="0000111A"/>
    <w:rsid w:val="000019A9"/>
    <w:rsid w:val="00003865"/>
    <w:rsid w:val="0000523E"/>
    <w:rsid w:val="00006EC6"/>
    <w:rsid w:val="000075A8"/>
    <w:rsid w:val="00007752"/>
    <w:rsid w:val="000101B4"/>
    <w:rsid w:val="00010847"/>
    <w:rsid w:val="00011A6C"/>
    <w:rsid w:val="00013FE7"/>
    <w:rsid w:val="0001414A"/>
    <w:rsid w:val="00014DDA"/>
    <w:rsid w:val="0001584F"/>
    <w:rsid w:val="00016DA7"/>
    <w:rsid w:val="000172B7"/>
    <w:rsid w:val="000174D9"/>
    <w:rsid w:val="000178E9"/>
    <w:rsid w:val="00020E3D"/>
    <w:rsid w:val="0002112E"/>
    <w:rsid w:val="00021246"/>
    <w:rsid w:val="00023091"/>
    <w:rsid w:val="000230F4"/>
    <w:rsid w:val="000240FF"/>
    <w:rsid w:val="000249B9"/>
    <w:rsid w:val="00024D23"/>
    <w:rsid w:val="00025EB4"/>
    <w:rsid w:val="0002670C"/>
    <w:rsid w:val="000272A0"/>
    <w:rsid w:val="00027EDB"/>
    <w:rsid w:val="0003233D"/>
    <w:rsid w:val="00032B26"/>
    <w:rsid w:val="00032CD4"/>
    <w:rsid w:val="0003415A"/>
    <w:rsid w:val="000364F0"/>
    <w:rsid w:val="00037784"/>
    <w:rsid w:val="00040042"/>
    <w:rsid w:val="00040611"/>
    <w:rsid w:val="000407AA"/>
    <w:rsid w:val="00042A61"/>
    <w:rsid w:val="00042B32"/>
    <w:rsid w:val="00044A10"/>
    <w:rsid w:val="0004508A"/>
    <w:rsid w:val="0004530C"/>
    <w:rsid w:val="00045716"/>
    <w:rsid w:val="000462B0"/>
    <w:rsid w:val="00047F98"/>
    <w:rsid w:val="000510A9"/>
    <w:rsid w:val="00051BD9"/>
    <w:rsid w:val="00052031"/>
    <w:rsid w:val="000520F3"/>
    <w:rsid w:val="00053260"/>
    <w:rsid w:val="00054059"/>
    <w:rsid w:val="00054077"/>
    <w:rsid w:val="0005455D"/>
    <w:rsid w:val="00056128"/>
    <w:rsid w:val="0005751B"/>
    <w:rsid w:val="0006033E"/>
    <w:rsid w:val="00060621"/>
    <w:rsid w:val="00060F5C"/>
    <w:rsid w:val="00061701"/>
    <w:rsid w:val="000621CC"/>
    <w:rsid w:val="00064ED2"/>
    <w:rsid w:val="0006681B"/>
    <w:rsid w:val="00067C86"/>
    <w:rsid w:val="00072D17"/>
    <w:rsid w:val="000741CB"/>
    <w:rsid w:val="0007531A"/>
    <w:rsid w:val="00077D29"/>
    <w:rsid w:val="00080A09"/>
    <w:rsid w:val="00080BF2"/>
    <w:rsid w:val="00080E10"/>
    <w:rsid w:val="00082B91"/>
    <w:rsid w:val="000843BD"/>
    <w:rsid w:val="00084E4C"/>
    <w:rsid w:val="000870AE"/>
    <w:rsid w:val="00087653"/>
    <w:rsid w:val="00087A3F"/>
    <w:rsid w:val="00090501"/>
    <w:rsid w:val="000907CF"/>
    <w:rsid w:val="00090FD4"/>
    <w:rsid w:val="0009121A"/>
    <w:rsid w:val="00091A39"/>
    <w:rsid w:val="000925BC"/>
    <w:rsid w:val="0009592E"/>
    <w:rsid w:val="00096938"/>
    <w:rsid w:val="00096A5A"/>
    <w:rsid w:val="000A02D3"/>
    <w:rsid w:val="000A09E4"/>
    <w:rsid w:val="000A3039"/>
    <w:rsid w:val="000A3561"/>
    <w:rsid w:val="000A4378"/>
    <w:rsid w:val="000A7D41"/>
    <w:rsid w:val="000B0AFB"/>
    <w:rsid w:val="000B0C71"/>
    <w:rsid w:val="000B177C"/>
    <w:rsid w:val="000B2850"/>
    <w:rsid w:val="000B3B72"/>
    <w:rsid w:val="000B42D9"/>
    <w:rsid w:val="000B6C70"/>
    <w:rsid w:val="000B6D33"/>
    <w:rsid w:val="000B73F5"/>
    <w:rsid w:val="000B7485"/>
    <w:rsid w:val="000C0021"/>
    <w:rsid w:val="000C028F"/>
    <w:rsid w:val="000C128E"/>
    <w:rsid w:val="000C1989"/>
    <w:rsid w:val="000C279C"/>
    <w:rsid w:val="000C3B16"/>
    <w:rsid w:val="000C425A"/>
    <w:rsid w:val="000C531D"/>
    <w:rsid w:val="000D410D"/>
    <w:rsid w:val="000D6A60"/>
    <w:rsid w:val="000E0B33"/>
    <w:rsid w:val="000E1821"/>
    <w:rsid w:val="000E3744"/>
    <w:rsid w:val="000E4A95"/>
    <w:rsid w:val="000E4D81"/>
    <w:rsid w:val="000E50E2"/>
    <w:rsid w:val="000E6100"/>
    <w:rsid w:val="000E68FF"/>
    <w:rsid w:val="000E6E5D"/>
    <w:rsid w:val="000E7498"/>
    <w:rsid w:val="000E772A"/>
    <w:rsid w:val="000F21B0"/>
    <w:rsid w:val="000F220F"/>
    <w:rsid w:val="000F28F8"/>
    <w:rsid w:val="000F2A55"/>
    <w:rsid w:val="000F2D42"/>
    <w:rsid w:val="000F3279"/>
    <w:rsid w:val="000F447E"/>
    <w:rsid w:val="000F454C"/>
    <w:rsid w:val="000F5DF7"/>
    <w:rsid w:val="000F7944"/>
    <w:rsid w:val="001012C2"/>
    <w:rsid w:val="00101629"/>
    <w:rsid w:val="0010189B"/>
    <w:rsid w:val="00101D08"/>
    <w:rsid w:val="00102123"/>
    <w:rsid w:val="00102BBE"/>
    <w:rsid w:val="00104806"/>
    <w:rsid w:val="001048FC"/>
    <w:rsid w:val="001063A1"/>
    <w:rsid w:val="0010701F"/>
    <w:rsid w:val="0010753E"/>
    <w:rsid w:val="00107B8F"/>
    <w:rsid w:val="00112080"/>
    <w:rsid w:val="00114E06"/>
    <w:rsid w:val="00115A34"/>
    <w:rsid w:val="0011607B"/>
    <w:rsid w:val="001160CF"/>
    <w:rsid w:val="00116B05"/>
    <w:rsid w:val="00117E8E"/>
    <w:rsid w:val="00121465"/>
    <w:rsid w:val="0012401D"/>
    <w:rsid w:val="00124B64"/>
    <w:rsid w:val="0012638B"/>
    <w:rsid w:val="00127AC8"/>
    <w:rsid w:val="00130167"/>
    <w:rsid w:val="001301F3"/>
    <w:rsid w:val="0013048E"/>
    <w:rsid w:val="00130970"/>
    <w:rsid w:val="00130B95"/>
    <w:rsid w:val="00130C65"/>
    <w:rsid w:val="00130CB4"/>
    <w:rsid w:val="001332FC"/>
    <w:rsid w:val="00134017"/>
    <w:rsid w:val="00135378"/>
    <w:rsid w:val="00135A14"/>
    <w:rsid w:val="001369C4"/>
    <w:rsid w:val="001406C4"/>
    <w:rsid w:val="001408B0"/>
    <w:rsid w:val="00143C74"/>
    <w:rsid w:val="00144397"/>
    <w:rsid w:val="00144B07"/>
    <w:rsid w:val="0014546B"/>
    <w:rsid w:val="00146E7B"/>
    <w:rsid w:val="001507B4"/>
    <w:rsid w:val="00150C43"/>
    <w:rsid w:val="00151347"/>
    <w:rsid w:val="00152168"/>
    <w:rsid w:val="00152CD5"/>
    <w:rsid w:val="0015610F"/>
    <w:rsid w:val="0015675A"/>
    <w:rsid w:val="0015770D"/>
    <w:rsid w:val="00162E6B"/>
    <w:rsid w:val="00162F5E"/>
    <w:rsid w:val="00163627"/>
    <w:rsid w:val="00166395"/>
    <w:rsid w:val="0016693F"/>
    <w:rsid w:val="00166AFE"/>
    <w:rsid w:val="0016734C"/>
    <w:rsid w:val="00167E2F"/>
    <w:rsid w:val="00167EE1"/>
    <w:rsid w:val="001701ED"/>
    <w:rsid w:val="00170554"/>
    <w:rsid w:val="0017070B"/>
    <w:rsid w:val="0017401F"/>
    <w:rsid w:val="0017617B"/>
    <w:rsid w:val="001811B4"/>
    <w:rsid w:val="001814D1"/>
    <w:rsid w:val="00181F5B"/>
    <w:rsid w:val="00182278"/>
    <w:rsid w:val="00183858"/>
    <w:rsid w:val="0018454D"/>
    <w:rsid w:val="00185258"/>
    <w:rsid w:val="001867A5"/>
    <w:rsid w:val="001871BC"/>
    <w:rsid w:val="001907E5"/>
    <w:rsid w:val="00191DC4"/>
    <w:rsid w:val="00191F46"/>
    <w:rsid w:val="00193AA1"/>
    <w:rsid w:val="001947C3"/>
    <w:rsid w:val="001950F9"/>
    <w:rsid w:val="00195382"/>
    <w:rsid w:val="0019538F"/>
    <w:rsid w:val="001958A6"/>
    <w:rsid w:val="00196A14"/>
    <w:rsid w:val="00196CE0"/>
    <w:rsid w:val="00197B67"/>
    <w:rsid w:val="001A0AE5"/>
    <w:rsid w:val="001A0F23"/>
    <w:rsid w:val="001A210B"/>
    <w:rsid w:val="001A3843"/>
    <w:rsid w:val="001A49C6"/>
    <w:rsid w:val="001A5276"/>
    <w:rsid w:val="001A7667"/>
    <w:rsid w:val="001A77AF"/>
    <w:rsid w:val="001A7F9C"/>
    <w:rsid w:val="001B0784"/>
    <w:rsid w:val="001B104A"/>
    <w:rsid w:val="001B12EE"/>
    <w:rsid w:val="001B194F"/>
    <w:rsid w:val="001B1E35"/>
    <w:rsid w:val="001B2522"/>
    <w:rsid w:val="001B2BBA"/>
    <w:rsid w:val="001B35E0"/>
    <w:rsid w:val="001B376C"/>
    <w:rsid w:val="001B39CF"/>
    <w:rsid w:val="001B5148"/>
    <w:rsid w:val="001B5AA0"/>
    <w:rsid w:val="001B7596"/>
    <w:rsid w:val="001C00F5"/>
    <w:rsid w:val="001C0D4C"/>
    <w:rsid w:val="001C1290"/>
    <w:rsid w:val="001C2DD6"/>
    <w:rsid w:val="001C3C81"/>
    <w:rsid w:val="001C5AE2"/>
    <w:rsid w:val="001C69BE"/>
    <w:rsid w:val="001C76A2"/>
    <w:rsid w:val="001D0AE4"/>
    <w:rsid w:val="001D15DE"/>
    <w:rsid w:val="001D1A58"/>
    <w:rsid w:val="001D1A85"/>
    <w:rsid w:val="001D2007"/>
    <w:rsid w:val="001D3723"/>
    <w:rsid w:val="001D387C"/>
    <w:rsid w:val="001D3E66"/>
    <w:rsid w:val="001D43C4"/>
    <w:rsid w:val="001D4B22"/>
    <w:rsid w:val="001D54AF"/>
    <w:rsid w:val="001D54B9"/>
    <w:rsid w:val="001D5ED4"/>
    <w:rsid w:val="001D68A0"/>
    <w:rsid w:val="001D73AC"/>
    <w:rsid w:val="001D7578"/>
    <w:rsid w:val="001E05AC"/>
    <w:rsid w:val="001E1AFA"/>
    <w:rsid w:val="001E22CA"/>
    <w:rsid w:val="001E23E5"/>
    <w:rsid w:val="001E253A"/>
    <w:rsid w:val="001E2FB8"/>
    <w:rsid w:val="001E34F5"/>
    <w:rsid w:val="001E6F73"/>
    <w:rsid w:val="001E7248"/>
    <w:rsid w:val="001F0B33"/>
    <w:rsid w:val="001F0E5F"/>
    <w:rsid w:val="001F21E4"/>
    <w:rsid w:val="001F30DC"/>
    <w:rsid w:val="001F3D16"/>
    <w:rsid w:val="001F3E46"/>
    <w:rsid w:val="001F3FA3"/>
    <w:rsid w:val="001F433C"/>
    <w:rsid w:val="001F58B0"/>
    <w:rsid w:val="001F5BF9"/>
    <w:rsid w:val="001F5CD0"/>
    <w:rsid w:val="001F7ACA"/>
    <w:rsid w:val="0020007E"/>
    <w:rsid w:val="00200E7A"/>
    <w:rsid w:val="00202066"/>
    <w:rsid w:val="002027C5"/>
    <w:rsid w:val="0020296D"/>
    <w:rsid w:val="00202F74"/>
    <w:rsid w:val="00203375"/>
    <w:rsid w:val="002033EF"/>
    <w:rsid w:val="00203789"/>
    <w:rsid w:val="00205753"/>
    <w:rsid w:val="00206AFB"/>
    <w:rsid w:val="00206CBB"/>
    <w:rsid w:val="00207F3D"/>
    <w:rsid w:val="002111B0"/>
    <w:rsid w:val="0021224A"/>
    <w:rsid w:val="002136DF"/>
    <w:rsid w:val="00213FF9"/>
    <w:rsid w:val="0021616E"/>
    <w:rsid w:val="002168BB"/>
    <w:rsid w:val="00217421"/>
    <w:rsid w:val="00217837"/>
    <w:rsid w:val="002216DA"/>
    <w:rsid w:val="002218AA"/>
    <w:rsid w:val="00221B64"/>
    <w:rsid w:val="00222242"/>
    <w:rsid w:val="00222C35"/>
    <w:rsid w:val="00222CF4"/>
    <w:rsid w:val="00226804"/>
    <w:rsid w:val="002309D6"/>
    <w:rsid w:val="00231086"/>
    <w:rsid w:val="002312D2"/>
    <w:rsid w:val="002316B2"/>
    <w:rsid w:val="002317CF"/>
    <w:rsid w:val="00231D5C"/>
    <w:rsid w:val="00232328"/>
    <w:rsid w:val="002337A3"/>
    <w:rsid w:val="0023393E"/>
    <w:rsid w:val="002341CA"/>
    <w:rsid w:val="00234491"/>
    <w:rsid w:val="002344B9"/>
    <w:rsid w:val="00234BE3"/>
    <w:rsid w:val="00234CDD"/>
    <w:rsid w:val="00235B75"/>
    <w:rsid w:val="00240609"/>
    <w:rsid w:val="002418F4"/>
    <w:rsid w:val="00242EBB"/>
    <w:rsid w:val="002439D2"/>
    <w:rsid w:val="002448CC"/>
    <w:rsid w:val="00244A22"/>
    <w:rsid w:val="0024574A"/>
    <w:rsid w:val="00245FCB"/>
    <w:rsid w:val="002466FE"/>
    <w:rsid w:val="00246A7C"/>
    <w:rsid w:val="0024755C"/>
    <w:rsid w:val="00250571"/>
    <w:rsid w:val="00252648"/>
    <w:rsid w:val="00255A1C"/>
    <w:rsid w:val="00255AFF"/>
    <w:rsid w:val="00255B19"/>
    <w:rsid w:val="00256D9B"/>
    <w:rsid w:val="00257377"/>
    <w:rsid w:val="0026129C"/>
    <w:rsid w:val="00261F38"/>
    <w:rsid w:val="002631B7"/>
    <w:rsid w:val="002637B0"/>
    <w:rsid w:val="0026398A"/>
    <w:rsid w:val="002647F6"/>
    <w:rsid w:val="002654A8"/>
    <w:rsid w:val="0026716E"/>
    <w:rsid w:val="00267F39"/>
    <w:rsid w:val="00271961"/>
    <w:rsid w:val="00273142"/>
    <w:rsid w:val="002738D6"/>
    <w:rsid w:val="00273E4C"/>
    <w:rsid w:val="00275A4C"/>
    <w:rsid w:val="00275E0C"/>
    <w:rsid w:val="002802CF"/>
    <w:rsid w:val="002814E3"/>
    <w:rsid w:val="00282B5E"/>
    <w:rsid w:val="00283285"/>
    <w:rsid w:val="002870ED"/>
    <w:rsid w:val="0029235E"/>
    <w:rsid w:val="002923C9"/>
    <w:rsid w:val="00293BDD"/>
    <w:rsid w:val="002946CD"/>
    <w:rsid w:val="00297AA3"/>
    <w:rsid w:val="00297FEA"/>
    <w:rsid w:val="002A11DA"/>
    <w:rsid w:val="002A1C9D"/>
    <w:rsid w:val="002A2D85"/>
    <w:rsid w:val="002A47B7"/>
    <w:rsid w:val="002A53B4"/>
    <w:rsid w:val="002A5426"/>
    <w:rsid w:val="002A5C0A"/>
    <w:rsid w:val="002A6DD1"/>
    <w:rsid w:val="002A764C"/>
    <w:rsid w:val="002A78F0"/>
    <w:rsid w:val="002B0428"/>
    <w:rsid w:val="002B09B1"/>
    <w:rsid w:val="002B1581"/>
    <w:rsid w:val="002B2686"/>
    <w:rsid w:val="002B3145"/>
    <w:rsid w:val="002B418F"/>
    <w:rsid w:val="002B4C10"/>
    <w:rsid w:val="002B5410"/>
    <w:rsid w:val="002B5920"/>
    <w:rsid w:val="002B5FA9"/>
    <w:rsid w:val="002B6E8A"/>
    <w:rsid w:val="002B7254"/>
    <w:rsid w:val="002B766A"/>
    <w:rsid w:val="002B78A9"/>
    <w:rsid w:val="002C1832"/>
    <w:rsid w:val="002C1F64"/>
    <w:rsid w:val="002C2177"/>
    <w:rsid w:val="002C2D81"/>
    <w:rsid w:val="002C2DAC"/>
    <w:rsid w:val="002C3EDF"/>
    <w:rsid w:val="002C3F24"/>
    <w:rsid w:val="002C451E"/>
    <w:rsid w:val="002C47F4"/>
    <w:rsid w:val="002C5E66"/>
    <w:rsid w:val="002D232D"/>
    <w:rsid w:val="002D2A96"/>
    <w:rsid w:val="002D2F46"/>
    <w:rsid w:val="002D4822"/>
    <w:rsid w:val="002D4A49"/>
    <w:rsid w:val="002D4C3C"/>
    <w:rsid w:val="002D550C"/>
    <w:rsid w:val="002E0618"/>
    <w:rsid w:val="002E3112"/>
    <w:rsid w:val="002E3807"/>
    <w:rsid w:val="002E65FF"/>
    <w:rsid w:val="002E6E4F"/>
    <w:rsid w:val="002F14C1"/>
    <w:rsid w:val="002F3A54"/>
    <w:rsid w:val="002F6560"/>
    <w:rsid w:val="002F675F"/>
    <w:rsid w:val="002F764F"/>
    <w:rsid w:val="003009BD"/>
    <w:rsid w:val="00300E3C"/>
    <w:rsid w:val="00301F4A"/>
    <w:rsid w:val="00302482"/>
    <w:rsid w:val="00303813"/>
    <w:rsid w:val="00304066"/>
    <w:rsid w:val="00304524"/>
    <w:rsid w:val="00305FA6"/>
    <w:rsid w:val="00313A7C"/>
    <w:rsid w:val="00313AF0"/>
    <w:rsid w:val="00314C3F"/>
    <w:rsid w:val="00315BB5"/>
    <w:rsid w:val="00316137"/>
    <w:rsid w:val="00316853"/>
    <w:rsid w:val="00316D19"/>
    <w:rsid w:val="00317F19"/>
    <w:rsid w:val="00320729"/>
    <w:rsid w:val="00320A12"/>
    <w:rsid w:val="00323B3E"/>
    <w:rsid w:val="00326129"/>
    <w:rsid w:val="00327F77"/>
    <w:rsid w:val="003305E6"/>
    <w:rsid w:val="00330FDE"/>
    <w:rsid w:val="00331DCE"/>
    <w:rsid w:val="00332566"/>
    <w:rsid w:val="0033262F"/>
    <w:rsid w:val="003350BD"/>
    <w:rsid w:val="0033527E"/>
    <w:rsid w:val="00335704"/>
    <w:rsid w:val="00335FA1"/>
    <w:rsid w:val="003364EB"/>
    <w:rsid w:val="003365B1"/>
    <w:rsid w:val="00336A6A"/>
    <w:rsid w:val="003377CC"/>
    <w:rsid w:val="00340B55"/>
    <w:rsid w:val="00340E4B"/>
    <w:rsid w:val="00341167"/>
    <w:rsid w:val="00341371"/>
    <w:rsid w:val="003416A2"/>
    <w:rsid w:val="00341CC2"/>
    <w:rsid w:val="00344F1A"/>
    <w:rsid w:val="00346C3D"/>
    <w:rsid w:val="0035114C"/>
    <w:rsid w:val="0035181F"/>
    <w:rsid w:val="0035242E"/>
    <w:rsid w:val="003524CC"/>
    <w:rsid w:val="00352ADC"/>
    <w:rsid w:val="00352D1D"/>
    <w:rsid w:val="00352D53"/>
    <w:rsid w:val="00352D67"/>
    <w:rsid w:val="00353676"/>
    <w:rsid w:val="003537DE"/>
    <w:rsid w:val="00353B61"/>
    <w:rsid w:val="0035419A"/>
    <w:rsid w:val="0036008B"/>
    <w:rsid w:val="00361A1D"/>
    <w:rsid w:val="00361F11"/>
    <w:rsid w:val="00362B05"/>
    <w:rsid w:val="00362C2F"/>
    <w:rsid w:val="003639F5"/>
    <w:rsid w:val="00363CB8"/>
    <w:rsid w:val="00365CA7"/>
    <w:rsid w:val="00367CF3"/>
    <w:rsid w:val="00367F9B"/>
    <w:rsid w:val="003700A4"/>
    <w:rsid w:val="00373297"/>
    <w:rsid w:val="00373B06"/>
    <w:rsid w:val="00373DC6"/>
    <w:rsid w:val="00374F86"/>
    <w:rsid w:val="00376498"/>
    <w:rsid w:val="003775E4"/>
    <w:rsid w:val="003815C1"/>
    <w:rsid w:val="00381EA7"/>
    <w:rsid w:val="003846C3"/>
    <w:rsid w:val="0038570B"/>
    <w:rsid w:val="00386158"/>
    <w:rsid w:val="003864A9"/>
    <w:rsid w:val="00386B77"/>
    <w:rsid w:val="00387222"/>
    <w:rsid w:val="003877EF"/>
    <w:rsid w:val="00390FF6"/>
    <w:rsid w:val="003910F8"/>
    <w:rsid w:val="00391B74"/>
    <w:rsid w:val="00391F58"/>
    <w:rsid w:val="00392604"/>
    <w:rsid w:val="00392E20"/>
    <w:rsid w:val="003933D6"/>
    <w:rsid w:val="00393979"/>
    <w:rsid w:val="00394152"/>
    <w:rsid w:val="00396AB5"/>
    <w:rsid w:val="003A2257"/>
    <w:rsid w:val="003A2484"/>
    <w:rsid w:val="003A3614"/>
    <w:rsid w:val="003A533D"/>
    <w:rsid w:val="003A586D"/>
    <w:rsid w:val="003A608B"/>
    <w:rsid w:val="003A6156"/>
    <w:rsid w:val="003A6B80"/>
    <w:rsid w:val="003A70F1"/>
    <w:rsid w:val="003A7682"/>
    <w:rsid w:val="003A7C78"/>
    <w:rsid w:val="003B0453"/>
    <w:rsid w:val="003B09F3"/>
    <w:rsid w:val="003B1053"/>
    <w:rsid w:val="003B36D0"/>
    <w:rsid w:val="003B4ED4"/>
    <w:rsid w:val="003B5977"/>
    <w:rsid w:val="003B6078"/>
    <w:rsid w:val="003B72CF"/>
    <w:rsid w:val="003C08BA"/>
    <w:rsid w:val="003C1506"/>
    <w:rsid w:val="003C1975"/>
    <w:rsid w:val="003C39E7"/>
    <w:rsid w:val="003C3B9B"/>
    <w:rsid w:val="003C40F9"/>
    <w:rsid w:val="003C475E"/>
    <w:rsid w:val="003D0DA5"/>
    <w:rsid w:val="003D1389"/>
    <w:rsid w:val="003D15E0"/>
    <w:rsid w:val="003D1F76"/>
    <w:rsid w:val="003D4242"/>
    <w:rsid w:val="003D4265"/>
    <w:rsid w:val="003D5CD6"/>
    <w:rsid w:val="003D6445"/>
    <w:rsid w:val="003D7523"/>
    <w:rsid w:val="003D7AFA"/>
    <w:rsid w:val="003E1C8D"/>
    <w:rsid w:val="003E3551"/>
    <w:rsid w:val="003E5966"/>
    <w:rsid w:val="003E5F9D"/>
    <w:rsid w:val="003E6394"/>
    <w:rsid w:val="003F0BF1"/>
    <w:rsid w:val="003F1508"/>
    <w:rsid w:val="003F166F"/>
    <w:rsid w:val="003F1C4E"/>
    <w:rsid w:val="003F2F4B"/>
    <w:rsid w:val="003F3275"/>
    <w:rsid w:val="003F4F83"/>
    <w:rsid w:val="003F5B0A"/>
    <w:rsid w:val="003F6D22"/>
    <w:rsid w:val="00400221"/>
    <w:rsid w:val="004010B8"/>
    <w:rsid w:val="00401878"/>
    <w:rsid w:val="0040284B"/>
    <w:rsid w:val="00402ADD"/>
    <w:rsid w:val="00403167"/>
    <w:rsid w:val="00404029"/>
    <w:rsid w:val="0040417F"/>
    <w:rsid w:val="0040433B"/>
    <w:rsid w:val="00407068"/>
    <w:rsid w:val="00411E21"/>
    <w:rsid w:val="00412108"/>
    <w:rsid w:val="0041334A"/>
    <w:rsid w:val="00413B1F"/>
    <w:rsid w:val="0041404B"/>
    <w:rsid w:val="00415B99"/>
    <w:rsid w:val="00416C93"/>
    <w:rsid w:val="004170E9"/>
    <w:rsid w:val="004210C1"/>
    <w:rsid w:val="00423473"/>
    <w:rsid w:val="00423C86"/>
    <w:rsid w:val="0042401A"/>
    <w:rsid w:val="00425318"/>
    <w:rsid w:val="0042583F"/>
    <w:rsid w:val="00425D25"/>
    <w:rsid w:val="00426033"/>
    <w:rsid w:val="00427420"/>
    <w:rsid w:val="00431BB7"/>
    <w:rsid w:val="004339E8"/>
    <w:rsid w:val="00433DC5"/>
    <w:rsid w:val="004347C8"/>
    <w:rsid w:val="00436CE3"/>
    <w:rsid w:val="00436F8B"/>
    <w:rsid w:val="00437447"/>
    <w:rsid w:val="0044019A"/>
    <w:rsid w:val="0044108D"/>
    <w:rsid w:val="0044150C"/>
    <w:rsid w:val="0044159E"/>
    <w:rsid w:val="0044214B"/>
    <w:rsid w:val="004425B2"/>
    <w:rsid w:val="00443767"/>
    <w:rsid w:val="00446BA7"/>
    <w:rsid w:val="00451224"/>
    <w:rsid w:val="004514F5"/>
    <w:rsid w:val="00451973"/>
    <w:rsid w:val="004523F2"/>
    <w:rsid w:val="00452434"/>
    <w:rsid w:val="00453258"/>
    <w:rsid w:val="004542F6"/>
    <w:rsid w:val="00454DC5"/>
    <w:rsid w:val="00456065"/>
    <w:rsid w:val="00456312"/>
    <w:rsid w:val="004577A0"/>
    <w:rsid w:val="004604C2"/>
    <w:rsid w:val="00460C74"/>
    <w:rsid w:val="00460FE7"/>
    <w:rsid w:val="0046238B"/>
    <w:rsid w:val="00462B15"/>
    <w:rsid w:val="00462E4D"/>
    <w:rsid w:val="00463F81"/>
    <w:rsid w:val="004649C9"/>
    <w:rsid w:val="0046591E"/>
    <w:rsid w:val="004671A1"/>
    <w:rsid w:val="00467470"/>
    <w:rsid w:val="004700F1"/>
    <w:rsid w:val="004707AF"/>
    <w:rsid w:val="0047172A"/>
    <w:rsid w:val="00471BA5"/>
    <w:rsid w:val="00472273"/>
    <w:rsid w:val="00472A60"/>
    <w:rsid w:val="00472E22"/>
    <w:rsid w:val="0047667E"/>
    <w:rsid w:val="00476990"/>
    <w:rsid w:val="004771C3"/>
    <w:rsid w:val="00480437"/>
    <w:rsid w:val="00480B34"/>
    <w:rsid w:val="0048278D"/>
    <w:rsid w:val="00482ECF"/>
    <w:rsid w:val="00483440"/>
    <w:rsid w:val="00484EFE"/>
    <w:rsid w:val="00485176"/>
    <w:rsid w:val="00486E90"/>
    <w:rsid w:val="0048753A"/>
    <w:rsid w:val="00494B0B"/>
    <w:rsid w:val="00494E7E"/>
    <w:rsid w:val="00494F25"/>
    <w:rsid w:val="00496F16"/>
    <w:rsid w:val="004970DC"/>
    <w:rsid w:val="00497327"/>
    <w:rsid w:val="00497AFA"/>
    <w:rsid w:val="004A13F6"/>
    <w:rsid w:val="004A1748"/>
    <w:rsid w:val="004A2269"/>
    <w:rsid w:val="004A381D"/>
    <w:rsid w:val="004A4855"/>
    <w:rsid w:val="004A4D31"/>
    <w:rsid w:val="004A6C64"/>
    <w:rsid w:val="004B0438"/>
    <w:rsid w:val="004B0BDB"/>
    <w:rsid w:val="004B237C"/>
    <w:rsid w:val="004B4A8D"/>
    <w:rsid w:val="004B68F3"/>
    <w:rsid w:val="004B6BA8"/>
    <w:rsid w:val="004B6CAE"/>
    <w:rsid w:val="004B7DA6"/>
    <w:rsid w:val="004C14E8"/>
    <w:rsid w:val="004C1CE3"/>
    <w:rsid w:val="004C3ECF"/>
    <w:rsid w:val="004C44D4"/>
    <w:rsid w:val="004C45D6"/>
    <w:rsid w:val="004C48DB"/>
    <w:rsid w:val="004C55D8"/>
    <w:rsid w:val="004C57A2"/>
    <w:rsid w:val="004C6CA0"/>
    <w:rsid w:val="004C7E3A"/>
    <w:rsid w:val="004D123D"/>
    <w:rsid w:val="004D210B"/>
    <w:rsid w:val="004D4646"/>
    <w:rsid w:val="004D62E8"/>
    <w:rsid w:val="004D752C"/>
    <w:rsid w:val="004E06D2"/>
    <w:rsid w:val="004E27B5"/>
    <w:rsid w:val="004E2948"/>
    <w:rsid w:val="004E35D0"/>
    <w:rsid w:val="004E51BD"/>
    <w:rsid w:val="004E77D6"/>
    <w:rsid w:val="004F1010"/>
    <w:rsid w:val="004F19E7"/>
    <w:rsid w:val="004F1F0B"/>
    <w:rsid w:val="004F227A"/>
    <w:rsid w:val="004F322A"/>
    <w:rsid w:val="004F36E2"/>
    <w:rsid w:val="004F3EA2"/>
    <w:rsid w:val="004F56B5"/>
    <w:rsid w:val="004F6726"/>
    <w:rsid w:val="004F7774"/>
    <w:rsid w:val="004F7B09"/>
    <w:rsid w:val="005027E9"/>
    <w:rsid w:val="00503644"/>
    <w:rsid w:val="00503B3F"/>
    <w:rsid w:val="00503F92"/>
    <w:rsid w:val="0050551D"/>
    <w:rsid w:val="00505D4B"/>
    <w:rsid w:val="00505F3D"/>
    <w:rsid w:val="00505F7A"/>
    <w:rsid w:val="00506476"/>
    <w:rsid w:val="00506BA5"/>
    <w:rsid w:val="00506BD9"/>
    <w:rsid w:val="00507FA2"/>
    <w:rsid w:val="0051049D"/>
    <w:rsid w:val="0051087F"/>
    <w:rsid w:val="005114E6"/>
    <w:rsid w:val="00511CEC"/>
    <w:rsid w:val="005127C5"/>
    <w:rsid w:val="00512AF2"/>
    <w:rsid w:val="005149B9"/>
    <w:rsid w:val="0051512C"/>
    <w:rsid w:val="00516482"/>
    <w:rsid w:val="0052018B"/>
    <w:rsid w:val="00520BF6"/>
    <w:rsid w:val="0052179B"/>
    <w:rsid w:val="005218BC"/>
    <w:rsid w:val="005218EF"/>
    <w:rsid w:val="005221EB"/>
    <w:rsid w:val="00522E31"/>
    <w:rsid w:val="00522E62"/>
    <w:rsid w:val="00523187"/>
    <w:rsid w:val="00523571"/>
    <w:rsid w:val="00523E80"/>
    <w:rsid w:val="005247AB"/>
    <w:rsid w:val="00526588"/>
    <w:rsid w:val="005274CE"/>
    <w:rsid w:val="0052787F"/>
    <w:rsid w:val="005305D7"/>
    <w:rsid w:val="00530E69"/>
    <w:rsid w:val="005313F3"/>
    <w:rsid w:val="00535E74"/>
    <w:rsid w:val="005361BA"/>
    <w:rsid w:val="005371D7"/>
    <w:rsid w:val="005400BC"/>
    <w:rsid w:val="005401FA"/>
    <w:rsid w:val="00540E08"/>
    <w:rsid w:val="0054451E"/>
    <w:rsid w:val="00544BA2"/>
    <w:rsid w:val="005457C7"/>
    <w:rsid w:val="00547514"/>
    <w:rsid w:val="0054771D"/>
    <w:rsid w:val="00547D6F"/>
    <w:rsid w:val="00547F8E"/>
    <w:rsid w:val="00551E02"/>
    <w:rsid w:val="00552455"/>
    <w:rsid w:val="00552D8F"/>
    <w:rsid w:val="005538AF"/>
    <w:rsid w:val="005551AE"/>
    <w:rsid w:val="00555595"/>
    <w:rsid w:val="00555BB1"/>
    <w:rsid w:val="00556029"/>
    <w:rsid w:val="00556976"/>
    <w:rsid w:val="00557109"/>
    <w:rsid w:val="005614AF"/>
    <w:rsid w:val="0056490A"/>
    <w:rsid w:val="005660C1"/>
    <w:rsid w:val="0056651C"/>
    <w:rsid w:val="00566713"/>
    <w:rsid w:val="005679F1"/>
    <w:rsid w:val="00567A27"/>
    <w:rsid w:val="00570E06"/>
    <w:rsid w:val="005710C4"/>
    <w:rsid w:val="00572294"/>
    <w:rsid w:val="005726E9"/>
    <w:rsid w:val="005730F5"/>
    <w:rsid w:val="0057314E"/>
    <w:rsid w:val="005732F8"/>
    <w:rsid w:val="00573D5D"/>
    <w:rsid w:val="0057481F"/>
    <w:rsid w:val="00574E1A"/>
    <w:rsid w:val="00574F7A"/>
    <w:rsid w:val="0057735C"/>
    <w:rsid w:val="00577BDA"/>
    <w:rsid w:val="00577FBE"/>
    <w:rsid w:val="00580841"/>
    <w:rsid w:val="005835B9"/>
    <w:rsid w:val="00583C5B"/>
    <w:rsid w:val="00585891"/>
    <w:rsid w:val="005858E2"/>
    <w:rsid w:val="00586468"/>
    <w:rsid w:val="0058682B"/>
    <w:rsid w:val="00586DAA"/>
    <w:rsid w:val="00587A6B"/>
    <w:rsid w:val="00587D9F"/>
    <w:rsid w:val="00590F9F"/>
    <w:rsid w:val="0059126D"/>
    <w:rsid w:val="00591A93"/>
    <w:rsid w:val="00592821"/>
    <w:rsid w:val="00592863"/>
    <w:rsid w:val="005934CD"/>
    <w:rsid w:val="005939AE"/>
    <w:rsid w:val="00594378"/>
    <w:rsid w:val="005946AE"/>
    <w:rsid w:val="0059562E"/>
    <w:rsid w:val="005959A7"/>
    <w:rsid w:val="005959BB"/>
    <w:rsid w:val="00595EB2"/>
    <w:rsid w:val="00597468"/>
    <w:rsid w:val="0059776A"/>
    <w:rsid w:val="00597BE2"/>
    <w:rsid w:val="00597C98"/>
    <w:rsid w:val="00597FA8"/>
    <w:rsid w:val="005A35A2"/>
    <w:rsid w:val="005A40CF"/>
    <w:rsid w:val="005A7048"/>
    <w:rsid w:val="005B176F"/>
    <w:rsid w:val="005B24B7"/>
    <w:rsid w:val="005B2D65"/>
    <w:rsid w:val="005B2E2C"/>
    <w:rsid w:val="005B3304"/>
    <w:rsid w:val="005B41B8"/>
    <w:rsid w:val="005B4295"/>
    <w:rsid w:val="005B4802"/>
    <w:rsid w:val="005B49AE"/>
    <w:rsid w:val="005B56CD"/>
    <w:rsid w:val="005B64D6"/>
    <w:rsid w:val="005B7385"/>
    <w:rsid w:val="005B74A1"/>
    <w:rsid w:val="005C16DD"/>
    <w:rsid w:val="005C2D61"/>
    <w:rsid w:val="005C3C5C"/>
    <w:rsid w:val="005C3C88"/>
    <w:rsid w:val="005C3D68"/>
    <w:rsid w:val="005C6009"/>
    <w:rsid w:val="005D0085"/>
    <w:rsid w:val="005D1962"/>
    <w:rsid w:val="005D3262"/>
    <w:rsid w:val="005D3B45"/>
    <w:rsid w:val="005D4255"/>
    <w:rsid w:val="005D533E"/>
    <w:rsid w:val="005D5B47"/>
    <w:rsid w:val="005D5CF8"/>
    <w:rsid w:val="005D694E"/>
    <w:rsid w:val="005D7514"/>
    <w:rsid w:val="005D7B2A"/>
    <w:rsid w:val="005E07CB"/>
    <w:rsid w:val="005E116F"/>
    <w:rsid w:val="005E18C4"/>
    <w:rsid w:val="005E1F2B"/>
    <w:rsid w:val="005E364A"/>
    <w:rsid w:val="005E377D"/>
    <w:rsid w:val="005E4A98"/>
    <w:rsid w:val="005E540F"/>
    <w:rsid w:val="005F1E09"/>
    <w:rsid w:val="005F4130"/>
    <w:rsid w:val="005F4131"/>
    <w:rsid w:val="005F4AC7"/>
    <w:rsid w:val="005F5B3B"/>
    <w:rsid w:val="005F5EA0"/>
    <w:rsid w:val="005F6C07"/>
    <w:rsid w:val="00601279"/>
    <w:rsid w:val="00601385"/>
    <w:rsid w:val="00603609"/>
    <w:rsid w:val="0060417C"/>
    <w:rsid w:val="00606283"/>
    <w:rsid w:val="0060649C"/>
    <w:rsid w:val="0060697E"/>
    <w:rsid w:val="00607654"/>
    <w:rsid w:val="00607923"/>
    <w:rsid w:val="00607E12"/>
    <w:rsid w:val="0061002B"/>
    <w:rsid w:val="006102EC"/>
    <w:rsid w:val="00610396"/>
    <w:rsid w:val="00612ED3"/>
    <w:rsid w:val="0061311F"/>
    <w:rsid w:val="006137CD"/>
    <w:rsid w:val="00614D26"/>
    <w:rsid w:val="00615670"/>
    <w:rsid w:val="0061666E"/>
    <w:rsid w:val="00616799"/>
    <w:rsid w:val="0062012E"/>
    <w:rsid w:val="006201EF"/>
    <w:rsid w:val="00620240"/>
    <w:rsid w:val="0062026F"/>
    <w:rsid w:val="00621383"/>
    <w:rsid w:val="0062177E"/>
    <w:rsid w:val="00621B19"/>
    <w:rsid w:val="006250AC"/>
    <w:rsid w:val="00627534"/>
    <w:rsid w:val="006276D4"/>
    <w:rsid w:val="00630238"/>
    <w:rsid w:val="006303BB"/>
    <w:rsid w:val="006306F2"/>
    <w:rsid w:val="00632325"/>
    <w:rsid w:val="006335B3"/>
    <w:rsid w:val="00634177"/>
    <w:rsid w:val="00634B83"/>
    <w:rsid w:val="00635974"/>
    <w:rsid w:val="006363D0"/>
    <w:rsid w:val="006369FE"/>
    <w:rsid w:val="00636C12"/>
    <w:rsid w:val="00641188"/>
    <w:rsid w:val="006419CB"/>
    <w:rsid w:val="00643138"/>
    <w:rsid w:val="00644F3B"/>
    <w:rsid w:val="0064542A"/>
    <w:rsid w:val="0064564D"/>
    <w:rsid w:val="00647F4E"/>
    <w:rsid w:val="00652515"/>
    <w:rsid w:val="00652EB3"/>
    <w:rsid w:val="00654642"/>
    <w:rsid w:val="00655A8F"/>
    <w:rsid w:val="00656E50"/>
    <w:rsid w:val="00656FB2"/>
    <w:rsid w:val="0065776A"/>
    <w:rsid w:val="00660614"/>
    <w:rsid w:val="0066255E"/>
    <w:rsid w:val="006625D4"/>
    <w:rsid w:val="00663E73"/>
    <w:rsid w:val="00664680"/>
    <w:rsid w:val="006649F6"/>
    <w:rsid w:val="00664D58"/>
    <w:rsid w:val="00666E11"/>
    <w:rsid w:val="00667636"/>
    <w:rsid w:val="00667E3F"/>
    <w:rsid w:val="006708EC"/>
    <w:rsid w:val="006716A9"/>
    <w:rsid w:val="00671916"/>
    <w:rsid w:val="00671F65"/>
    <w:rsid w:val="0067412C"/>
    <w:rsid w:val="0067636E"/>
    <w:rsid w:val="006764A7"/>
    <w:rsid w:val="006779CC"/>
    <w:rsid w:val="00681EF2"/>
    <w:rsid w:val="00682704"/>
    <w:rsid w:val="00682C23"/>
    <w:rsid w:val="00683615"/>
    <w:rsid w:val="006840B1"/>
    <w:rsid w:val="00684BA7"/>
    <w:rsid w:val="00684FE6"/>
    <w:rsid w:val="006874A2"/>
    <w:rsid w:val="00687516"/>
    <w:rsid w:val="0068754C"/>
    <w:rsid w:val="00691569"/>
    <w:rsid w:val="0069248A"/>
    <w:rsid w:val="00693369"/>
    <w:rsid w:val="0069531A"/>
    <w:rsid w:val="00695468"/>
    <w:rsid w:val="006957B6"/>
    <w:rsid w:val="006964F8"/>
    <w:rsid w:val="00696524"/>
    <w:rsid w:val="006968D4"/>
    <w:rsid w:val="00696AFA"/>
    <w:rsid w:val="006A073E"/>
    <w:rsid w:val="006A0A7E"/>
    <w:rsid w:val="006A0FC5"/>
    <w:rsid w:val="006A1CE7"/>
    <w:rsid w:val="006A2147"/>
    <w:rsid w:val="006A26F7"/>
    <w:rsid w:val="006A3C57"/>
    <w:rsid w:val="006A62F4"/>
    <w:rsid w:val="006A6BD3"/>
    <w:rsid w:val="006A7499"/>
    <w:rsid w:val="006A7591"/>
    <w:rsid w:val="006A7619"/>
    <w:rsid w:val="006B1CEE"/>
    <w:rsid w:val="006B2B45"/>
    <w:rsid w:val="006B3171"/>
    <w:rsid w:val="006B34B3"/>
    <w:rsid w:val="006B397F"/>
    <w:rsid w:val="006B3D0B"/>
    <w:rsid w:val="006B415B"/>
    <w:rsid w:val="006B4B35"/>
    <w:rsid w:val="006B64B4"/>
    <w:rsid w:val="006B7D9F"/>
    <w:rsid w:val="006C1DCB"/>
    <w:rsid w:val="006C2224"/>
    <w:rsid w:val="006C2B25"/>
    <w:rsid w:val="006C344E"/>
    <w:rsid w:val="006C351D"/>
    <w:rsid w:val="006C3E1F"/>
    <w:rsid w:val="006C3F28"/>
    <w:rsid w:val="006C5A9D"/>
    <w:rsid w:val="006C6107"/>
    <w:rsid w:val="006C6796"/>
    <w:rsid w:val="006C6873"/>
    <w:rsid w:val="006C69E0"/>
    <w:rsid w:val="006C6CCE"/>
    <w:rsid w:val="006D10B4"/>
    <w:rsid w:val="006D3D27"/>
    <w:rsid w:val="006D46CA"/>
    <w:rsid w:val="006D511A"/>
    <w:rsid w:val="006D5484"/>
    <w:rsid w:val="006D5642"/>
    <w:rsid w:val="006D6211"/>
    <w:rsid w:val="006D7FDD"/>
    <w:rsid w:val="006E0D25"/>
    <w:rsid w:val="006E2404"/>
    <w:rsid w:val="006E3271"/>
    <w:rsid w:val="006E4D12"/>
    <w:rsid w:val="006E54F8"/>
    <w:rsid w:val="006E74E1"/>
    <w:rsid w:val="006E7856"/>
    <w:rsid w:val="006F1956"/>
    <w:rsid w:val="006F1993"/>
    <w:rsid w:val="006F2331"/>
    <w:rsid w:val="006F23C3"/>
    <w:rsid w:val="006F2576"/>
    <w:rsid w:val="006F279F"/>
    <w:rsid w:val="006F3A1F"/>
    <w:rsid w:val="006F45A4"/>
    <w:rsid w:val="006F4BC6"/>
    <w:rsid w:val="006F5BF8"/>
    <w:rsid w:val="006F5D0C"/>
    <w:rsid w:val="006F67A0"/>
    <w:rsid w:val="006F74AD"/>
    <w:rsid w:val="006F7C54"/>
    <w:rsid w:val="00701284"/>
    <w:rsid w:val="007019E0"/>
    <w:rsid w:val="00701BB8"/>
    <w:rsid w:val="00703372"/>
    <w:rsid w:val="007106C6"/>
    <w:rsid w:val="0071082A"/>
    <w:rsid w:val="00710D3A"/>
    <w:rsid w:val="007139FD"/>
    <w:rsid w:val="00714BCD"/>
    <w:rsid w:val="0071654D"/>
    <w:rsid w:val="00716BE3"/>
    <w:rsid w:val="007174CE"/>
    <w:rsid w:val="0071758A"/>
    <w:rsid w:val="00717C9E"/>
    <w:rsid w:val="00717F4C"/>
    <w:rsid w:val="0072107E"/>
    <w:rsid w:val="00722598"/>
    <w:rsid w:val="00723562"/>
    <w:rsid w:val="007245CC"/>
    <w:rsid w:val="00725AAF"/>
    <w:rsid w:val="00725FC5"/>
    <w:rsid w:val="0072719F"/>
    <w:rsid w:val="00727FB3"/>
    <w:rsid w:val="00727FBE"/>
    <w:rsid w:val="00731146"/>
    <w:rsid w:val="00732D14"/>
    <w:rsid w:val="0073300E"/>
    <w:rsid w:val="00734B18"/>
    <w:rsid w:val="00735070"/>
    <w:rsid w:val="0073511A"/>
    <w:rsid w:val="00735C8D"/>
    <w:rsid w:val="00735CDA"/>
    <w:rsid w:val="00736175"/>
    <w:rsid w:val="0073638B"/>
    <w:rsid w:val="00737623"/>
    <w:rsid w:val="00737960"/>
    <w:rsid w:val="00737A58"/>
    <w:rsid w:val="00742F2C"/>
    <w:rsid w:val="0074458F"/>
    <w:rsid w:val="00744D87"/>
    <w:rsid w:val="00745488"/>
    <w:rsid w:val="0074590D"/>
    <w:rsid w:val="00745F86"/>
    <w:rsid w:val="007465D5"/>
    <w:rsid w:val="0074729E"/>
    <w:rsid w:val="0075022A"/>
    <w:rsid w:val="00751FCF"/>
    <w:rsid w:val="00752668"/>
    <w:rsid w:val="00752894"/>
    <w:rsid w:val="007533D9"/>
    <w:rsid w:val="00753665"/>
    <w:rsid w:val="007536B9"/>
    <w:rsid w:val="00754D01"/>
    <w:rsid w:val="00755428"/>
    <w:rsid w:val="00755C30"/>
    <w:rsid w:val="00757AB9"/>
    <w:rsid w:val="00761117"/>
    <w:rsid w:val="00763542"/>
    <w:rsid w:val="00763D27"/>
    <w:rsid w:val="00763FC8"/>
    <w:rsid w:val="007655CC"/>
    <w:rsid w:val="0076649C"/>
    <w:rsid w:val="00772495"/>
    <w:rsid w:val="00773477"/>
    <w:rsid w:val="007745FB"/>
    <w:rsid w:val="00775676"/>
    <w:rsid w:val="00775B74"/>
    <w:rsid w:val="0077702C"/>
    <w:rsid w:val="00777E06"/>
    <w:rsid w:val="00781290"/>
    <w:rsid w:val="00781578"/>
    <w:rsid w:val="00782B48"/>
    <w:rsid w:val="0078339C"/>
    <w:rsid w:val="00783CEE"/>
    <w:rsid w:val="00785462"/>
    <w:rsid w:val="00785640"/>
    <w:rsid w:val="0078661C"/>
    <w:rsid w:val="0078750B"/>
    <w:rsid w:val="00790C7B"/>
    <w:rsid w:val="00791898"/>
    <w:rsid w:val="0079313E"/>
    <w:rsid w:val="00793305"/>
    <w:rsid w:val="00793675"/>
    <w:rsid w:val="007956DD"/>
    <w:rsid w:val="00795C38"/>
    <w:rsid w:val="007961D7"/>
    <w:rsid w:val="0079667A"/>
    <w:rsid w:val="0079688D"/>
    <w:rsid w:val="007975BA"/>
    <w:rsid w:val="007976DD"/>
    <w:rsid w:val="007979E8"/>
    <w:rsid w:val="007A114E"/>
    <w:rsid w:val="007A2574"/>
    <w:rsid w:val="007A259A"/>
    <w:rsid w:val="007A316F"/>
    <w:rsid w:val="007A37CF"/>
    <w:rsid w:val="007A3FFB"/>
    <w:rsid w:val="007A4D57"/>
    <w:rsid w:val="007A64C4"/>
    <w:rsid w:val="007A6C82"/>
    <w:rsid w:val="007A7857"/>
    <w:rsid w:val="007B0691"/>
    <w:rsid w:val="007B0EE7"/>
    <w:rsid w:val="007B1479"/>
    <w:rsid w:val="007B19A8"/>
    <w:rsid w:val="007B2EEC"/>
    <w:rsid w:val="007B4A0A"/>
    <w:rsid w:val="007C1136"/>
    <w:rsid w:val="007C1CF8"/>
    <w:rsid w:val="007C1FC3"/>
    <w:rsid w:val="007C274E"/>
    <w:rsid w:val="007C3043"/>
    <w:rsid w:val="007C4036"/>
    <w:rsid w:val="007C4BC0"/>
    <w:rsid w:val="007C5D48"/>
    <w:rsid w:val="007C6279"/>
    <w:rsid w:val="007C68D6"/>
    <w:rsid w:val="007C6B58"/>
    <w:rsid w:val="007C6E43"/>
    <w:rsid w:val="007C714B"/>
    <w:rsid w:val="007C79BC"/>
    <w:rsid w:val="007C7FB3"/>
    <w:rsid w:val="007D0C0E"/>
    <w:rsid w:val="007D16B2"/>
    <w:rsid w:val="007D2FF2"/>
    <w:rsid w:val="007D314B"/>
    <w:rsid w:val="007D3BB7"/>
    <w:rsid w:val="007D44CD"/>
    <w:rsid w:val="007D4948"/>
    <w:rsid w:val="007D4DC2"/>
    <w:rsid w:val="007D55C2"/>
    <w:rsid w:val="007D7DA4"/>
    <w:rsid w:val="007E0858"/>
    <w:rsid w:val="007E1BDF"/>
    <w:rsid w:val="007E33B9"/>
    <w:rsid w:val="007E460A"/>
    <w:rsid w:val="007E4943"/>
    <w:rsid w:val="007E49CA"/>
    <w:rsid w:val="007E594F"/>
    <w:rsid w:val="007E5C78"/>
    <w:rsid w:val="007E6217"/>
    <w:rsid w:val="007E7979"/>
    <w:rsid w:val="007F2884"/>
    <w:rsid w:val="007F28BB"/>
    <w:rsid w:val="007F2EE4"/>
    <w:rsid w:val="007F3067"/>
    <w:rsid w:val="007F3238"/>
    <w:rsid w:val="007F3959"/>
    <w:rsid w:val="007F3B9D"/>
    <w:rsid w:val="007F4469"/>
    <w:rsid w:val="007F4C4B"/>
    <w:rsid w:val="007F714C"/>
    <w:rsid w:val="007F71DF"/>
    <w:rsid w:val="008002B3"/>
    <w:rsid w:val="00800D77"/>
    <w:rsid w:val="008013BA"/>
    <w:rsid w:val="00801600"/>
    <w:rsid w:val="00802B75"/>
    <w:rsid w:val="00804403"/>
    <w:rsid w:val="00804744"/>
    <w:rsid w:val="00805085"/>
    <w:rsid w:val="0080545A"/>
    <w:rsid w:val="008062CD"/>
    <w:rsid w:val="00806339"/>
    <w:rsid w:val="008064FA"/>
    <w:rsid w:val="00806BEB"/>
    <w:rsid w:val="00806DCB"/>
    <w:rsid w:val="00807C98"/>
    <w:rsid w:val="008107ED"/>
    <w:rsid w:val="00810AB6"/>
    <w:rsid w:val="008116B3"/>
    <w:rsid w:val="00811ADB"/>
    <w:rsid w:val="00812CD0"/>
    <w:rsid w:val="00814256"/>
    <w:rsid w:val="008164DD"/>
    <w:rsid w:val="0081664F"/>
    <w:rsid w:val="008167A1"/>
    <w:rsid w:val="008176EE"/>
    <w:rsid w:val="008178EF"/>
    <w:rsid w:val="00820341"/>
    <w:rsid w:val="00821437"/>
    <w:rsid w:val="0082327A"/>
    <w:rsid w:val="00824DB0"/>
    <w:rsid w:val="00825532"/>
    <w:rsid w:val="008261CD"/>
    <w:rsid w:val="00826CD5"/>
    <w:rsid w:val="008300AC"/>
    <w:rsid w:val="00830326"/>
    <w:rsid w:val="00831172"/>
    <w:rsid w:val="00832472"/>
    <w:rsid w:val="00832F6D"/>
    <w:rsid w:val="00833E42"/>
    <w:rsid w:val="0083644D"/>
    <w:rsid w:val="008369F7"/>
    <w:rsid w:val="0084224E"/>
    <w:rsid w:val="008422F9"/>
    <w:rsid w:val="00842B2E"/>
    <w:rsid w:val="00842CC6"/>
    <w:rsid w:val="00845863"/>
    <w:rsid w:val="00845871"/>
    <w:rsid w:val="00845F2C"/>
    <w:rsid w:val="008474B0"/>
    <w:rsid w:val="008476EC"/>
    <w:rsid w:val="00847CE5"/>
    <w:rsid w:val="00850F35"/>
    <w:rsid w:val="00851011"/>
    <w:rsid w:val="00851C25"/>
    <w:rsid w:val="00852510"/>
    <w:rsid w:val="00852B3C"/>
    <w:rsid w:val="00852DFF"/>
    <w:rsid w:val="00853180"/>
    <w:rsid w:val="008536D7"/>
    <w:rsid w:val="00853B9F"/>
    <w:rsid w:val="00854431"/>
    <w:rsid w:val="0085478A"/>
    <w:rsid w:val="0085484C"/>
    <w:rsid w:val="00854D64"/>
    <w:rsid w:val="008567F0"/>
    <w:rsid w:val="00856FB6"/>
    <w:rsid w:val="008573CA"/>
    <w:rsid w:val="0085757A"/>
    <w:rsid w:val="00860663"/>
    <w:rsid w:val="00860756"/>
    <w:rsid w:val="0086107D"/>
    <w:rsid w:val="00862391"/>
    <w:rsid w:val="00863786"/>
    <w:rsid w:val="008641C0"/>
    <w:rsid w:val="00864F16"/>
    <w:rsid w:val="00864FEF"/>
    <w:rsid w:val="008652D2"/>
    <w:rsid w:val="008654A8"/>
    <w:rsid w:val="00865702"/>
    <w:rsid w:val="00866FF1"/>
    <w:rsid w:val="00867387"/>
    <w:rsid w:val="008701D4"/>
    <w:rsid w:val="00870485"/>
    <w:rsid w:val="0087127F"/>
    <w:rsid w:val="00871433"/>
    <w:rsid w:val="00871515"/>
    <w:rsid w:val="00871DD6"/>
    <w:rsid w:val="008725EA"/>
    <w:rsid w:val="0087307C"/>
    <w:rsid w:val="0087523D"/>
    <w:rsid w:val="0087532F"/>
    <w:rsid w:val="0087533F"/>
    <w:rsid w:val="00875F68"/>
    <w:rsid w:val="00876057"/>
    <w:rsid w:val="00876A0F"/>
    <w:rsid w:val="008821D2"/>
    <w:rsid w:val="00882A77"/>
    <w:rsid w:val="008838F0"/>
    <w:rsid w:val="00884509"/>
    <w:rsid w:val="00884C9B"/>
    <w:rsid w:val="00885CC1"/>
    <w:rsid w:val="00885FA7"/>
    <w:rsid w:val="00886679"/>
    <w:rsid w:val="0088677D"/>
    <w:rsid w:val="00886CCD"/>
    <w:rsid w:val="00886D4F"/>
    <w:rsid w:val="00886ED9"/>
    <w:rsid w:val="0089056B"/>
    <w:rsid w:val="00891377"/>
    <w:rsid w:val="008913A6"/>
    <w:rsid w:val="00893951"/>
    <w:rsid w:val="00893E88"/>
    <w:rsid w:val="00893EC2"/>
    <w:rsid w:val="008940BC"/>
    <w:rsid w:val="008A05E1"/>
    <w:rsid w:val="008A1421"/>
    <w:rsid w:val="008A3934"/>
    <w:rsid w:val="008A45FC"/>
    <w:rsid w:val="008A47A3"/>
    <w:rsid w:val="008A4AA4"/>
    <w:rsid w:val="008A568B"/>
    <w:rsid w:val="008A5D67"/>
    <w:rsid w:val="008A6034"/>
    <w:rsid w:val="008A6263"/>
    <w:rsid w:val="008A63FA"/>
    <w:rsid w:val="008A7BAD"/>
    <w:rsid w:val="008B0938"/>
    <w:rsid w:val="008B1ECE"/>
    <w:rsid w:val="008B2817"/>
    <w:rsid w:val="008B34EB"/>
    <w:rsid w:val="008B3BFD"/>
    <w:rsid w:val="008B4060"/>
    <w:rsid w:val="008B4D86"/>
    <w:rsid w:val="008B5089"/>
    <w:rsid w:val="008B52ED"/>
    <w:rsid w:val="008B5725"/>
    <w:rsid w:val="008B5749"/>
    <w:rsid w:val="008B751C"/>
    <w:rsid w:val="008B79EB"/>
    <w:rsid w:val="008C160B"/>
    <w:rsid w:val="008C1D10"/>
    <w:rsid w:val="008C22A4"/>
    <w:rsid w:val="008C2398"/>
    <w:rsid w:val="008C6379"/>
    <w:rsid w:val="008C78A9"/>
    <w:rsid w:val="008D0D1F"/>
    <w:rsid w:val="008D1215"/>
    <w:rsid w:val="008D1375"/>
    <w:rsid w:val="008D4409"/>
    <w:rsid w:val="008D4E22"/>
    <w:rsid w:val="008D619F"/>
    <w:rsid w:val="008D6415"/>
    <w:rsid w:val="008E0A9F"/>
    <w:rsid w:val="008E125C"/>
    <w:rsid w:val="008E1484"/>
    <w:rsid w:val="008E1548"/>
    <w:rsid w:val="008E28F7"/>
    <w:rsid w:val="008E2B17"/>
    <w:rsid w:val="008E3C99"/>
    <w:rsid w:val="008E46AA"/>
    <w:rsid w:val="008E5049"/>
    <w:rsid w:val="008E54B7"/>
    <w:rsid w:val="008E5BA8"/>
    <w:rsid w:val="008E622D"/>
    <w:rsid w:val="008E6DC8"/>
    <w:rsid w:val="008F040B"/>
    <w:rsid w:val="008F0740"/>
    <w:rsid w:val="008F16BA"/>
    <w:rsid w:val="008F1C69"/>
    <w:rsid w:val="008F25EC"/>
    <w:rsid w:val="008F3A62"/>
    <w:rsid w:val="008F5B0F"/>
    <w:rsid w:val="008F6A8B"/>
    <w:rsid w:val="008F77A3"/>
    <w:rsid w:val="00903243"/>
    <w:rsid w:val="009049BD"/>
    <w:rsid w:val="009062EF"/>
    <w:rsid w:val="00912284"/>
    <w:rsid w:val="0091247E"/>
    <w:rsid w:val="00912FBE"/>
    <w:rsid w:val="00913AA5"/>
    <w:rsid w:val="00916356"/>
    <w:rsid w:val="009172B4"/>
    <w:rsid w:val="00920380"/>
    <w:rsid w:val="00920890"/>
    <w:rsid w:val="00920A03"/>
    <w:rsid w:val="00920AD2"/>
    <w:rsid w:val="0092222C"/>
    <w:rsid w:val="009226AC"/>
    <w:rsid w:val="00922A52"/>
    <w:rsid w:val="009237D2"/>
    <w:rsid w:val="00924BE3"/>
    <w:rsid w:val="0092746B"/>
    <w:rsid w:val="00927910"/>
    <w:rsid w:val="009303F7"/>
    <w:rsid w:val="009320A7"/>
    <w:rsid w:val="009325D3"/>
    <w:rsid w:val="009335DD"/>
    <w:rsid w:val="00933E71"/>
    <w:rsid w:val="00934E6C"/>
    <w:rsid w:val="00936F0D"/>
    <w:rsid w:val="009371E4"/>
    <w:rsid w:val="00937CB7"/>
    <w:rsid w:val="0094311B"/>
    <w:rsid w:val="00943ABE"/>
    <w:rsid w:val="00943E25"/>
    <w:rsid w:val="0094576F"/>
    <w:rsid w:val="00945859"/>
    <w:rsid w:val="00945DB8"/>
    <w:rsid w:val="00945E12"/>
    <w:rsid w:val="00945EBB"/>
    <w:rsid w:val="00947113"/>
    <w:rsid w:val="00950E32"/>
    <w:rsid w:val="00951FCA"/>
    <w:rsid w:val="009528BA"/>
    <w:rsid w:val="00953007"/>
    <w:rsid w:val="00953C92"/>
    <w:rsid w:val="00954E6F"/>
    <w:rsid w:val="00957978"/>
    <w:rsid w:val="00957F1C"/>
    <w:rsid w:val="00960532"/>
    <w:rsid w:val="00960A6D"/>
    <w:rsid w:val="00960D9F"/>
    <w:rsid w:val="009618D8"/>
    <w:rsid w:val="00961A5C"/>
    <w:rsid w:val="009629B8"/>
    <w:rsid w:val="00962EC9"/>
    <w:rsid w:val="00963397"/>
    <w:rsid w:val="00963826"/>
    <w:rsid w:val="00964D2B"/>
    <w:rsid w:val="00964E34"/>
    <w:rsid w:val="00965CFF"/>
    <w:rsid w:val="00966338"/>
    <w:rsid w:val="009665E7"/>
    <w:rsid w:val="009677A9"/>
    <w:rsid w:val="00967CB1"/>
    <w:rsid w:val="00971171"/>
    <w:rsid w:val="009715A1"/>
    <w:rsid w:val="009716F0"/>
    <w:rsid w:val="00971B7E"/>
    <w:rsid w:val="00972BA5"/>
    <w:rsid w:val="009733C9"/>
    <w:rsid w:val="009805C4"/>
    <w:rsid w:val="009828DB"/>
    <w:rsid w:val="0098376C"/>
    <w:rsid w:val="00983AF2"/>
    <w:rsid w:val="00990142"/>
    <w:rsid w:val="00990EE4"/>
    <w:rsid w:val="0099151A"/>
    <w:rsid w:val="009915F6"/>
    <w:rsid w:val="00991BF3"/>
    <w:rsid w:val="00993FB4"/>
    <w:rsid w:val="00994042"/>
    <w:rsid w:val="0099463E"/>
    <w:rsid w:val="009950CD"/>
    <w:rsid w:val="00995763"/>
    <w:rsid w:val="009957A6"/>
    <w:rsid w:val="00995E76"/>
    <w:rsid w:val="009963EA"/>
    <w:rsid w:val="00996D8B"/>
    <w:rsid w:val="00997BAA"/>
    <w:rsid w:val="009A23A3"/>
    <w:rsid w:val="009A2574"/>
    <w:rsid w:val="009A2D29"/>
    <w:rsid w:val="009A4981"/>
    <w:rsid w:val="009A75D8"/>
    <w:rsid w:val="009A77E3"/>
    <w:rsid w:val="009A7F0A"/>
    <w:rsid w:val="009B0399"/>
    <w:rsid w:val="009B1949"/>
    <w:rsid w:val="009B2E0C"/>
    <w:rsid w:val="009B2E4E"/>
    <w:rsid w:val="009B33BA"/>
    <w:rsid w:val="009B3EC2"/>
    <w:rsid w:val="009B450E"/>
    <w:rsid w:val="009B5329"/>
    <w:rsid w:val="009B6ECD"/>
    <w:rsid w:val="009C0783"/>
    <w:rsid w:val="009C0800"/>
    <w:rsid w:val="009C1286"/>
    <w:rsid w:val="009C17D1"/>
    <w:rsid w:val="009C2C2A"/>
    <w:rsid w:val="009C2ED1"/>
    <w:rsid w:val="009C33F2"/>
    <w:rsid w:val="009C3F45"/>
    <w:rsid w:val="009C3FC8"/>
    <w:rsid w:val="009C4010"/>
    <w:rsid w:val="009C41B4"/>
    <w:rsid w:val="009C48F5"/>
    <w:rsid w:val="009C4F56"/>
    <w:rsid w:val="009C595D"/>
    <w:rsid w:val="009C6340"/>
    <w:rsid w:val="009C64B2"/>
    <w:rsid w:val="009C691F"/>
    <w:rsid w:val="009C7A3F"/>
    <w:rsid w:val="009D0D39"/>
    <w:rsid w:val="009D1E34"/>
    <w:rsid w:val="009D2069"/>
    <w:rsid w:val="009D3846"/>
    <w:rsid w:val="009D3975"/>
    <w:rsid w:val="009D3A0F"/>
    <w:rsid w:val="009D3CF6"/>
    <w:rsid w:val="009D4AD7"/>
    <w:rsid w:val="009D4AED"/>
    <w:rsid w:val="009D5F89"/>
    <w:rsid w:val="009D6F8B"/>
    <w:rsid w:val="009D7A2C"/>
    <w:rsid w:val="009E07DF"/>
    <w:rsid w:val="009E16C1"/>
    <w:rsid w:val="009E1E87"/>
    <w:rsid w:val="009E27D6"/>
    <w:rsid w:val="009E3883"/>
    <w:rsid w:val="009E4EFE"/>
    <w:rsid w:val="009E5414"/>
    <w:rsid w:val="009E5602"/>
    <w:rsid w:val="009F0123"/>
    <w:rsid w:val="009F38A5"/>
    <w:rsid w:val="009F3CFD"/>
    <w:rsid w:val="009F3DBF"/>
    <w:rsid w:val="009F5141"/>
    <w:rsid w:val="009F5891"/>
    <w:rsid w:val="009F6191"/>
    <w:rsid w:val="009F6781"/>
    <w:rsid w:val="009F74B9"/>
    <w:rsid w:val="009F7D7E"/>
    <w:rsid w:val="00A003CE"/>
    <w:rsid w:val="00A00B3C"/>
    <w:rsid w:val="00A00C0E"/>
    <w:rsid w:val="00A01245"/>
    <w:rsid w:val="00A0221E"/>
    <w:rsid w:val="00A02FC4"/>
    <w:rsid w:val="00A0371F"/>
    <w:rsid w:val="00A065B1"/>
    <w:rsid w:val="00A07243"/>
    <w:rsid w:val="00A12A4E"/>
    <w:rsid w:val="00A12E66"/>
    <w:rsid w:val="00A149BE"/>
    <w:rsid w:val="00A15F04"/>
    <w:rsid w:val="00A169B0"/>
    <w:rsid w:val="00A16BD7"/>
    <w:rsid w:val="00A170A4"/>
    <w:rsid w:val="00A20193"/>
    <w:rsid w:val="00A20406"/>
    <w:rsid w:val="00A208DA"/>
    <w:rsid w:val="00A211F6"/>
    <w:rsid w:val="00A21A69"/>
    <w:rsid w:val="00A21BF8"/>
    <w:rsid w:val="00A22709"/>
    <w:rsid w:val="00A23880"/>
    <w:rsid w:val="00A24EA5"/>
    <w:rsid w:val="00A259AC"/>
    <w:rsid w:val="00A25FBE"/>
    <w:rsid w:val="00A26656"/>
    <w:rsid w:val="00A271FB"/>
    <w:rsid w:val="00A30CEC"/>
    <w:rsid w:val="00A3245D"/>
    <w:rsid w:val="00A3329E"/>
    <w:rsid w:val="00A34147"/>
    <w:rsid w:val="00A35F3A"/>
    <w:rsid w:val="00A36069"/>
    <w:rsid w:val="00A36219"/>
    <w:rsid w:val="00A3636E"/>
    <w:rsid w:val="00A4024D"/>
    <w:rsid w:val="00A40B8E"/>
    <w:rsid w:val="00A40FF2"/>
    <w:rsid w:val="00A41409"/>
    <w:rsid w:val="00A41565"/>
    <w:rsid w:val="00A4247E"/>
    <w:rsid w:val="00A43F77"/>
    <w:rsid w:val="00A44353"/>
    <w:rsid w:val="00A4487A"/>
    <w:rsid w:val="00A45DFD"/>
    <w:rsid w:val="00A463D7"/>
    <w:rsid w:val="00A470A8"/>
    <w:rsid w:val="00A50003"/>
    <w:rsid w:val="00A503C7"/>
    <w:rsid w:val="00A50FA1"/>
    <w:rsid w:val="00A513FB"/>
    <w:rsid w:val="00A5233F"/>
    <w:rsid w:val="00A52E8E"/>
    <w:rsid w:val="00A531C9"/>
    <w:rsid w:val="00A54918"/>
    <w:rsid w:val="00A54BC4"/>
    <w:rsid w:val="00A55A72"/>
    <w:rsid w:val="00A561F1"/>
    <w:rsid w:val="00A56241"/>
    <w:rsid w:val="00A56DED"/>
    <w:rsid w:val="00A6088A"/>
    <w:rsid w:val="00A6253E"/>
    <w:rsid w:val="00A628CA"/>
    <w:rsid w:val="00A629F1"/>
    <w:rsid w:val="00A62EAB"/>
    <w:rsid w:val="00A63183"/>
    <w:rsid w:val="00A631E4"/>
    <w:rsid w:val="00A63D3D"/>
    <w:rsid w:val="00A64900"/>
    <w:rsid w:val="00A64E37"/>
    <w:rsid w:val="00A65180"/>
    <w:rsid w:val="00A65797"/>
    <w:rsid w:val="00A65946"/>
    <w:rsid w:val="00A66505"/>
    <w:rsid w:val="00A667AB"/>
    <w:rsid w:val="00A67032"/>
    <w:rsid w:val="00A70282"/>
    <w:rsid w:val="00A7164F"/>
    <w:rsid w:val="00A71754"/>
    <w:rsid w:val="00A7200D"/>
    <w:rsid w:val="00A72AC8"/>
    <w:rsid w:val="00A72F61"/>
    <w:rsid w:val="00A738B4"/>
    <w:rsid w:val="00A74A48"/>
    <w:rsid w:val="00A774B9"/>
    <w:rsid w:val="00A7767E"/>
    <w:rsid w:val="00A8044B"/>
    <w:rsid w:val="00A80C48"/>
    <w:rsid w:val="00A80EA2"/>
    <w:rsid w:val="00A8134B"/>
    <w:rsid w:val="00A82F7E"/>
    <w:rsid w:val="00A834FE"/>
    <w:rsid w:val="00A845B1"/>
    <w:rsid w:val="00A85179"/>
    <w:rsid w:val="00A8657B"/>
    <w:rsid w:val="00A86683"/>
    <w:rsid w:val="00A867FD"/>
    <w:rsid w:val="00A91E5A"/>
    <w:rsid w:val="00A936ED"/>
    <w:rsid w:val="00A94C4A"/>
    <w:rsid w:val="00A951D1"/>
    <w:rsid w:val="00A95A2E"/>
    <w:rsid w:val="00A96AB6"/>
    <w:rsid w:val="00A96D4D"/>
    <w:rsid w:val="00A97E12"/>
    <w:rsid w:val="00AA03D6"/>
    <w:rsid w:val="00AA17A7"/>
    <w:rsid w:val="00AA203D"/>
    <w:rsid w:val="00AA2B55"/>
    <w:rsid w:val="00AA2FDE"/>
    <w:rsid w:val="00AA3D76"/>
    <w:rsid w:val="00AA45AE"/>
    <w:rsid w:val="00AA4BD8"/>
    <w:rsid w:val="00AA55CA"/>
    <w:rsid w:val="00AA7EC9"/>
    <w:rsid w:val="00AB0814"/>
    <w:rsid w:val="00AB2137"/>
    <w:rsid w:val="00AB256C"/>
    <w:rsid w:val="00AB2C2C"/>
    <w:rsid w:val="00AB36FD"/>
    <w:rsid w:val="00AB386B"/>
    <w:rsid w:val="00AB546C"/>
    <w:rsid w:val="00AB63C6"/>
    <w:rsid w:val="00AB73A5"/>
    <w:rsid w:val="00AC0413"/>
    <w:rsid w:val="00AC0806"/>
    <w:rsid w:val="00AC09BA"/>
    <w:rsid w:val="00AC1D76"/>
    <w:rsid w:val="00AC4893"/>
    <w:rsid w:val="00AC651B"/>
    <w:rsid w:val="00AC65D2"/>
    <w:rsid w:val="00AC6D94"/>
    <w:rsid w:val="00AC6DB4"/>
    <w:rsid w:val="00AC7B8A"/>
    <w:rsid w:val="00AD051E"/>
    <w:rsid w:val="00AD1F12"/>
    <w:rsid w:val="00AD2FCD"/>
    <w:rsid w:val="00AD44DF"/>
    <w:rsid w:val="00AD4B46"/>
    <w:rsid w:val="00AD6A14"/>
    <w:rsid w:val="00AD6F02"/>
    <w:rsid w:val="00AD7B4D"/>
    <w:rsid w:val="00AD7C46"/>
    <w:rsid w:val="00AE0FBB"/>
    <w:rsid w:val="00AE2CB1"/>
    <w:rsid w:val="00AE3C15"/>
    <w:rsid w:val="00AE4281"/>
    <w:rsid w:val="00AE45FD"/>
    <w:rsid w:val="00AE54E5"/>
    <w:rsid w:val="00AE6233"/>
    <w:rsid w:val="00AE743D"/>
    <w:rsid w:val="00AE7548"/>
    <w:rsid w:val="00AF05B9"/>
    <w:rsid w:val="00AF0966"/>
    <w:rsid w:val="00AF20E5"/>
    <w:rsid w:val="00AF3E05"/>
    <w:rsid w:val="00AF45F5"/>
    <w:rsid w:val="00AF4A6F"/>
    <w:rsid w:val="00AF596D"/>
    <w:rsid w:val="00AF7B1B"/>
    <w:rsid w:val="00B0113E"/>
    <w:rsid w:val="00B01CAD"/>
    <w:rsid w:val="00B01F4D"/>
    <w:rsid w:val="00B02256"/>
    <w:rsid w:val="00B0294E"/>
    <w:rsid w:val="00B02DFE"/>
    <w:rsid w:val="00B02F75"/>
    <w:rsid w:val="00B039A8"/>
    <w:rsid w:val="00B03B2D"/>
    <w:rsid w:val="00B049DE"/>
    <w:rsid w:val="00B05764"/>
    <w:rsid w:val="00B05A67"/>
    <w:rsid w:val="00B05CBB"/>
    <w:rsid w:val="00B06DC5"/>
    <w:rsid w:val="00B10EE9"/>
    <w:rsid w:val="00B12C70"/>
    <w:rsid w:val="00B132CA"/>
    <w:rsid w:val="00B140B5"/>
    <w:rsid w:val="00B14157"/>
    <w:rsid w:val="00B14F7C"/>
    <w:rsid w:val="00B15372"/>
    <w:rsid w:val="00B1701F"/>
    <w:rsid w:val="00B17EB3"/>
    <w:rsid w:val="00B20D1C"/>
    <w:rsid w:val="00B20E0B"/>
    <w:rsid w:val="00B21554"/>
    <w:rsid w:val="00B221AB"/>
    <w:rsid w:val="00B225DE"/>
    <w:rsid w:val="00B23BE1"/>
    <w:rsid w:val="00B269DD"/>
    <w:rsid w:val="00B276CE"/>
    <w:rsid w:val="00B3056C"/>
    <w:rsid w:val="00B312C0"/>
    <w:rsid w:val="00B32186"/>
    <w:rsid w:val="00B3441B"/>
    <w:rsid w:val="00B358AE"/>
    <w:rsid w:val="00B358FF"/>
    <w:rsid w:val="00B36AC2"/>
    <w:rsid w:val="00B37D43"/>
    <w:rsid w:val="00B40247"/>
    <w:rsid w:val="00B40C0B"/>
    <w:rsid w:val="00B40CB6"/>
    <w:rsid w:val="00B41D02"/>
    <w:rsid w:val="00B421EC"/>
    <w:rsid w:val="00B4225C"/>
    <w:rsid w:val="00B42C9B"/>
    <w:rsid w:val="00B433A0"/>
    <w:rsid w:val="00B44579"/>
    <w:rsid w:val="00B44F39"/>
    <w:rsid w:val="00B45561"/>
    <w:rsid w:val="00B45828"/>
    <w:rsid w:val="00B46DE2"/>
    <w:rsid w:val="00B473A9"/>
    <w:rsid w:val="00B47457"/>
    <w:rsid w:val="00B47B60"/>
    <w:rsid w:val="00B50147"/>
    <w:rsid w:val="00B50AD2"/>
    <w:rsid w:val="00B51077"/>
    <w:rsid w:val="00B515A2"/>
    <w:rsid w:val="00B518F1"/>
    <w:rsid w:val="00B52083"/>
    <w:rsid w:val="00B53563"/>
    <w:rsid w:val="00B552F5"/>
    <w:rsid w:val="00B55750"/>
    <w:rsid w:val="00B5579D"/>
    <w:rsid w:val="00B56BC0"/>
    <w:rsid w:val="00B57B63"/>
    <w:rsid w:val="00B57E93"/>
    <w:rsid w:val="00B60CB7"/>
    <w:rsid w:val="00B61A14"/>
    <w:rsid w:val="00B61EE4"/>
    <w:rsid w:val="00B62C6F"/>
    <w:rsid w:val="00B6342C"/>
    <w:rsid w:val="00B64178"/>
    <w:rsid w:val="00B66614"/>
    <w:rsid w:val="00B679C6"/>
    <w:rsid w:val="00B67B72"/>
    <w:rsid w:val="00B70FD7"/>
    <w:rsid w:val="00B7275B"/>
    <w:rsid w:val="00B727CC"/>
    <w:rsid w:val="00B72DF8"/>
    <w:rsid w:val="00B7383D"/>
    <w:rsid w:val="00B742A2"/>
    <w:rsid w:val="00B74426"/>
    <w:rsid w:val="00B74BEB"/>
    <w:rsid w:val="00B760DC"/>
    <w:rsid w:val="00B76C12"/>
    <w:rsid w:val="00B76D63"/>
    <w:rsid w:val="00B77F50"/>
    <w:rsid w:val="00B81E5E"/>
    <w:rsid w:val="00B824AC"/>
    <w:rsid w:val="00B82730"/>
    <w:rsid w:val="00B8280B"/>
    <w:rsid w:val="00B837F2"/>
    <w:rsid w:val="00B83E08"/>
    <w:rsid w:val="00B84BB8"/>
    <w:rsid w:val="00B85AE5"/>
    <w:rsid w:val="00B85E37"/>
    <w:rsid w:val="00B868C6"/>
    <w:rsid w:val="00B87776"/>
    <w:rsid w:val="00B9199F"/>
    <w:rsid w:val="00B9379A"/>
    <w:rsid w:val="00B942A6"/>
    <w:rsid w:val="00B960EB"/>
    <w:rsid w:val="00B9667F"/>
    <w:rsid w:val="00B978AB"/>
    <w:rsid w:val="00B97B2A"/>
    <w:rsid w:val="00BA2D1C"/>
    <w:rsid w:val="00BA2EF3"/>
    <w:rsid w:val="00BA3881"/>
    <w:rsid w:val="00BA6277"/>
    <w:rsid w:val="00BA648A"/>
    <w:rsid w:val="00BA725D"/>
    <w:rsid w:val="00BA75AC"/>
    <w:rsid w:val="00BA75F0"/>
    <w:rsid w:val="00BB133D"/>
    <w:rsid w:val="00BB1469"/>
    <w:rsid w:val="00BB2F13"/>
    <w:rsid w:val="00BB35B7"/>
    <w:rsid w:val="00BB3A51"/>
    <w:rsid w:val="00BB46B2"/>
    <w:rsid w:val="00BB49EC"/>
    <w:rsid w:val="00BB6AFF"/>
    <w:rsid w:val="00BC1C58"/>
    <w:rsid w:val="00BC2F5E"/>
    <w:rsid w:val="00BC38F4"/>
    <w:rsid w:val="00BC5156"/>
    <w:rsid w:val="00BC54E2"/>
    <w:rsid w:val="00BC6377"/>
    <w:rsid w:val="00BC68FD"/>
    <w:rsid w:val="00BC6B03"/>
    <w:rsid w:val="00BC7AA5"/>
    <w:rsid w:val="00BD0805"/>
    <w:rsid w:val="00BD0B3A"/>
    <w:rsid w:val="00BD0E71"/>
    <w:rsid w:val="00BD17B2"/>
    <w:rsid w:val="00BD1A50"/>
    <w:rsid w:val="00BD1C81"/>
    <w:rsid w:val="00BD31AF"/>
    <w:rsid w:val="00BD359A"/>
    <w:rsid w:val="00BD409C"/>
    <w:rsid w:val="00BD534F"/>
    <w:rsid w:val="00BD597D"/>
    <w:rsid w:val="00BD6D37"/>
    <w:rsid w:val="00BD7979"/>
    <w:rsid w:val="00BE0704"/>
    <w:rsid w:val="00BE0E42"/>
    <w:rsid w:val="00BE408E"/>
    <w:rsid w:val="00BE41F5"/>
    <w:rsid w:val="00BE47E8"/>
    <w:rsid w:val="00BE51EB"/>
    <w:rsid w:val="00BE5C73"/>
    <w:rsid w:val="00BE6E69"/>
    <w:rsid w:val="00BE7980"/>
    <w:rsid w:val="00BE79F7"/>
    <w:rsid w:val="00BE7EF6"/>
    <w:rsid w:val="00BF1868"/>
    <w:rsid w:val="00BF1FAF"/>
    <w:rsid w:val="00BF3735"/>
    <w:rsid w:val="00BF578C"/>
    <w:rsid w:val="00BF6800"/>
    <w:rsid w:val="00BF7404"/>
    <w:rsid w:val="00C00213"/>
    <w:rsid w:val="00C0138D"/>
    <w:rsid w:val="00C0175E"/>
    <w:rsid w:val="00C02AC6"/>
    <w:rsid w:val="00C03EC2"/>
    <w:rsid w:val="00C04671"/>
    <w:rsid w:val="00C04D47"/>
    <w:rsid w:val="00C05E46"/>
    <w:rsid w:val="00C06350"/>
    <w:rsid w:val="00C0727D"/>
    <w:rsid w:val="00C075DD"/>
    <w:rsid w:val="00C10ECC"/>
    <w:rsid w:val="00C113CD"/>
    <w:rsid w:val="00C119FA"/>
    <w:rsid w:val="00C164A5"/>
    <w:rsid w:val="00C20A7E"/>
    <w:rsid w:val="00C20F5F"/>
    <w:rsid w:val="00C217BD"/>
    <w:rsid w:val="00C2193B"/>
    <w:rsid w:val="00C228E0"/>
    <w:rsid w:val="00C22D63"/>
    <w:rsid w:val="00C23247"/>
    <w:rsid w:val="00C23A05"/>
    <w:rsid w:val="00C23F69"/>
    <w:rsid w:val="00C260A8"/>
    <w:rsid w:val="00C263D7"/>
    <w:rsid w:val="00C269DB"/>
    <w:rsid w:val="00C27A18"/>
    <w:rsid w:val="00C27CA0"/>
    <w:rsid w:val="00C31C4D"/>
    <w:rsid w:val="00C357FD"/>
    <w:rsid w:val="00C35C27"/>
    <w:rsid w:val="00C37508"/>
    <w:rsid w:val="00C37E93"/>
    <w:rsid w:val="00C40C65"/>
    <w:rsid w:val="00C41844"/>
    <w:rsid w:val="00C440AC"/>
    <w:rsid w:val="00C4460F"/>
    <w:rsid w:val="00C45975"/>
    <w:rsid w:val="00C45B60"/>
    <w:rsid w:val="00C47500"/>
    <w:rsid w:val="00C47E33"/>
    <w:rsid w:val="00C50C31"/>
    <w:rsid w:val="00C513CF"/>
    <w:rsid w:val="00C51AD7"/>
    <w:rsid w:val="00C53205"/>
    <w:rsid w:val="00C53CD3"/>
    <w:rsid w:val="00C54227"/>
    <w:rsid w:val="00C5475A"/>
    <w:rsid w:val="00C54944"/>
    <w:rsid w:val="00C568CF"/>
    <w:rsid w:val="00C57B5F"/>
    <w:rsid w:val="00C6053B"/>
    <w:rsid w:val="00C60E69"/>
    <w:rsid w:val="00C610E6"/>
    <w:rsid w:val="00C61B16"/>
    <w:rsid w:val="00C6341C"/>
    <w:rsid w:val="00C63BA3"/>
    <w:rsid w:val="00C63E99"/>
    <w:rsid w:val="00C63F8E"/>
    <w:rsid w:val="00C64C17"/>
    <w:rsid w:val="00C65B9D"/>
    <w:rsid w:val="00C67160"/>
    <w:rsid w:val="00C67BDF"/>
    <w:rsid w:val="00C71657"/>
    <w:rsid w:val="00C71EBD"/>
    <w:rsid w:val="00C726E7"/>
    <w:rsid w:val="00C73497"/>
    <w:rsid w:val="00C74845"/>
    <w:rsid w:val="00C75928"/>
    <w:rsid w:val="00C759AC"/>
    <w:rsid w:val="00C75C93"/>
    <w:rsid w:val="00C80083"/>
    <w:rsid w:val="00C81230"/>
    <w:rsid w:val="00C81BE5"/>
    <w:rsid w:val="00C82CBA"/>
    <w:rsid w:val="00C85776"/>
    <w:rsid w:val="00C865A0"/>
    <w:rsid w:val="00C879B8"/>
    <w:rsid w:val="00C911BE"/>
    <w:rsid w:val="00C91393"/>
    <w:rsid w:val="00C92B61"/>
    <w:rsid w:val="00C94AF2"/>
    <w:rsid w:val="00C96528"/>
    <w:rsid w:val="00C96796"/>
    <w:rsid w:val="00C9721A"/>
    <w:rsid w:val="00C97E66"/>
    <w:rsid w:val="00CA0FCC"/>
    <w:rsid w:val="00CA17F0"/>
    <w:rsid w:val="00CA1D5D"/>
    <w:rsid w:val="00CA2627"/>
    <w:rsid w:val="00CA2999"/>
    <w:rsid w:val="00CA3318"/>
    <w:rsid w:val="00CA36DD"/>
    <w:rsid w:val="00CA3CFE"/>
    <w:rsid w:val="00CA4209"/>
    <w:rsid w:val="00CA4FF5"/>
    <w:rsid w:val="00CA528F"/>
    <w:rsid w:val="00CA6E9A"/>
    <w:rsid w:val="00CA7D88"/>
    <w:rsid w:val="00CB11A7"/>
    <w:rsid w:val="00CB1386"/>
    <w:rsid w:val="00CB18CF"/>
    <w:rsid w:val="00CB1F56"/>
    <w:rsid w:val="00CB3D08"/>
    <w:rsid w:val="00CB4784"/>
    <w:rsid w:val="00CB67B8"/>
    <w:rsid w:val="00CB6BFB"/>
    <w:rsid w:val="00CB759F"/>
    <w:rsid w:val="00CB7D12"/>
    <w:rsid w:val="00CB7E6F"/>
    <w:rsid w:val="00CC0A45"/>
    <w:rsid w:val="00CC3DFB"/>
    <w:rsid w:val="00CC42FE"/>
    <w:rsid w:val="00CC4668"/>
    <w:rsid w:val="00CC49D0"/>
    <w:rsid w:val="00CC6A3A"/>
    <w:rsid w:val="00CD04C2"/>
    <w:rsid w:val="00CD0A25"/>
    <w:rsid w:val="00CD1E61"/>
    <w:rsid w:val="00CD2196"/>
    <w:rsid w:val="00CD2D7E"/>
    <w:rsid w:val="00CD2DDD"/>
    <w:rsid w:val="00CD3283"/>
    <w:rsid w:val="00CD67CC"/>
    <w:rsid w:val="00CD7D5C"/>
    <w:rsid w:val="00CD7F86"/>
    <w:rsid w:val="00CE0353"/>
    <w:rsid w:val="00CE14CC"/>
    <w:rsid w:val="00CE150A"/>
    <w:rsid w:val="00CE1585"/>
    <w:rsid w:val="00CE1BEE"/>
    <w:rsid w:val="00CE33EC"/>
    <w:rsid w:val="00CE34F9"/>
    <w:rsid w:val="00CE3C15"/>
    <w:rsid w:val="00CE3E0A"/>
    <w:rsid w:val="00CE4361"/>
    <w:rsid w:val="00CE532C"/>
    <w:rsid w:val="00CE5657"/>
    <w:rsid w:val="00CE5E0A"/>
    <w:rsid w:val="00CE7C58"/>
    <w:rsid w:val="00CE7FED"/>
    <w:rsid w:val="00CF080C"/>
    <w:rsid w:val="00CF0EA5"/>
    <w:rsid w:val="00CF1419"/>
    <w:rsid w:val="00CF20C3"/>
    <w:rsid w:val="00CF30D2"/>
    <w:rsid w:val="00CF3D43"/>
    <w:rsid w:val="00CF5C90"/>
    <w:rsid w:val="00CF62BE"/>
    <w:rsid w:val="00CF687B"/>
    <w:rsid w:val="00CF7139"/>
    <w:rsid w:val="00D000FB"/>
    <w:rsid w:val="00D0113B"/>
    <w:rsid w:val="00D01A22"/>
    <w:rsid w:val="00D05EB0"/>
    <w:rsid w:val="00D05FEC"/>
    <w:rsid w:val="00D07A02"/>
    <w:rsid w:val="00D118A7"/>
    <w:rsid w:val="00D11986"/>
    <w:rsid w:val="00D11FA5"/>
    <w:rsid w:val="00D120C0"/>
    <w:rsid w:val="00D12193"/>
    <w:rsid w:val="00D12745"/>
    <w:rsid w:val="00D12ABC"/>
    <w:rsid w:val="00D12BF6"/>
    <w:rsid w:val="00D139CA"/>
    <w:rsid w:val="00D14407"/>
    <w:rsid w:val="00D160A9"/>
    <w:rsid w:val="00D1659D"/>
    <w:rsid w:val="00D176EA"/>
    <w:rsid w:val="00D22B6D"/>
    <w:rsid w:val="00D23084"/>
    <w:rsid w:val="00D24B35"/>
    <w:rsid w:val="00D2614E"/>
    <w:rsid w:val="00D269D9"/>
    <w:rsid w:val="00D30202"/>
    <w:rsid w:val="00D304ED"/>
    <w:rsid w:val="00D3072D"/>
    <w:rsid w:val="00D30FC4"/>
    <w:rsid w:val="00D31059"/>
    <w:rsid w:val="00D32728"/>
    <w:rsid w:val="00D32F82"/>
    <w:rsid w:val="00D34350"/>
    <w:rsid w:val="00D3516E"/>
    <w:rsid w:val="00D35519"/>
    <w:rsid w:val="00D35D00"/>
    <w:rsid w:val="00D3687E"/>
    <w:rsid w:val="00D371BF"/>
    <w:rsid w:val="00D37969"/>
    <w:rsid w:val="00D4664C"/>
    <w:rsid w:val="00D46814"/>
    <w:rsid w:val="00D468F6"/>
    <w:rsid w:val="00D46926"/>
    <w:rsid w:val="00D47089"/>
    <w:rsid w:val="00D50DE9"/>
    <w:rsid w:val="00D51248"/>
    <w:rsid w:val="00D5245B"/>
    <w:rsid w:val="00D53E92"/>
    <w:rsid w:val="00D540AB"/>
    <w:rsid w:val="00D55BF4"/>
    <w:rsid w:val="00D56B6A"/>
    <w:rsid w:val="00D5734D"/>
    <w:rsid w:val="00D575CC"/>
    <w:rsid w:val="00D576F5"/>
    <w:rsid w:val="00D57C74"/>
    <w:rsid w:val="00D6203D"/>
    <w:rsid w:val="00D62097"/>
    <w:rsid w:val="00D62265"/>
    <w:rsid w:val="00D62F98"/>
    <w:rsid w:val="00D65373"/>
    <w:rsid w:val="00D679BC"/>
    <w:rsid w:val="00D70706"/>
    <w:rsid w:val="00D71758"/>
    <w:rsid w:val="00D723E7"/>
    <w:rsid w:val="00D72628"/>
    <w:rsid w:val="00D72653"/>
    <w:rsid w:val="00D73210"/>
    <w:rsid w:val="00D73BF8"/>
    <w:rsid w:val="00D742F8"/>
    <w:rsid w:val="00D74EE0"/>
    <w:rsid w:val="00D75631"/>
    <w:rsid w:val="00D76165"/>
    <w:rsid w:val="00D76E48"/>
    <w:rsid w:val="00D775C9"/>
    <w:rsid w:val="00D77E80"/>
    <w:rsid w:val="00D8093E"/>
    <w:rsid w:val="00D81C18"/>
    <w:rsid w:val="00D82182"/>
    <w:rsid w:val="00D82924"/>
    <w:rsid w:val="00D82EA5"/>
    <w:rsid w:val="00D85AEB"/>
    <w:rsid w:val="00D8636F"/>
    <w:rsid w:val="00D8746F"/>
    <w:rsid w:val="00D876B5"/>
    <w:rsid w:val="00D9063F"/>
    <w:rsid w:val="00D91732"/>
    <w:rsid w:val="00D924EF"/>
    <w:rsid w:val="00D928B7"/>
    <w:rsid w:val="00D92965"/>
    <w:rsid w:val="00D92ABC"/>
    <w:rsid w:val="00D9620C"/>
    <w:rsid w:val="00D97FF5"/>
    <w:rsid w:val="00DA0EC6"/>
    <w:rsid w:val="00DA1154"/>
    <w:rsid w:val="00DA271E"/>
    <w:rsid w:val="00DA2DF7"/>
    <w:rsid w:val="00DA345F"/>
    <w:rsid w:val="00DA4BE3"/>
    <w:rsid w:val="00DA711F"/>
    <w:rsid w:val="00DA7315"/>
    <w:rsid w:val="00DA7565"/>
    <w:rsid w:val="00DA79BE"/>
    <w:rsid w:val="00DB03DB"/>
    <w:rsid w:val="00DB2B1B"/>
    <w:rsid w:val="00DB2E9C"/>
    <w:rsid w:val="00DB37CD"/>
    <w:rsid w:val="00DB3F32"/>
    <w:rsid w:val="00DB4CB1"/>
    <w:rsid w:val="00DB5515"/>
    <w:rsid w:val="00DB64D2"/>
    <w:rsid w:val="00DB7986"/>
    <w:rsid w:val="00DB7FE7"/>
    <w:rsid w:val="00DC0CF0"/>
    <w:rsid w:val="00DC2205"/>
    <w:rsid w:val="00DC41A1"/>
    <w:rsid w:val="00DC5BA1"/>
    <w:rsid w:val="00DC6B2A"/>
    <w:rsid w:val="00DC754F"/>
    <w:rsid w:val="00DC7834"/>
    <w:rsid w:val="00DC79E0"/>
    <w:rsid w:val="00DD0111"/>
    <w:rsid w:val="00DD15B9"/>
    <w:rsid w:val="00DD17F4"/>
    <w:rsid w:val="00DD1B67"/>
    <w:rsid w:val="00DD2400"/>
    <w:rsid w:val="00DD2907"/>
    <w:rsid w:val="00DD34ED"/>
    <w:rsid w:val="00DD364B"/>
    <w:rsid w:val="00DD4A73"/>
    <w:rsid w:val="00DD6622"/>
    <w:rsid w:val="00DD7166"/>
    <w:rsid w:val="00DD79EF"/>
    <w:rsid w:val="00DE2505"/>
    <w:rsid w:val="00DE43AC"/>
    <w:rsid w:val="00DE49B5"/>
    <w:rsid w:val="00DE4A89"/>
    <w:rsid w:val="00DE4E4C"/>
    <w:rsid w:val="00DE51BF"/>
    <w:rsid w:val="00DE56E9"/>
    <w:rsid w:val="00DE600D"/>
    <w:rsid w:val="00DE68AA"/>
    <w:rsid w:val="00DE7086"/>
    <w:rsid w:val="00DF0193"/>
    <w:rsid w:val="00DF0EA4"/>
    <w:rsid w:val="00DF0F9D"/>
    <w:rsid w:val="00DF1057"/>
    <w:rsid w:val="00DF128C"/>
    <w:rsid w:val="00DF352E"/>
    <w:rsid w:val="00DF3ABE"/>
    <w:rsid w:val="00DF3BE6"/>
    <w:rsid w:val="00DF3EC9"/>
    <w:rsid w:val="00DF6AAE"/>
    <w:rsid w:val="00DF7451"/>
    <w:rsid w:val="00E00C19"/>
    <w:rsid w:val="00E01C2C"/>
    <w:rsid w:val="00E01D28"/>
    <w:rsid w:val="00E04D36"/>
    <w:rsid w:val="00E04E22"/>
    <w:rsid w:val="00E06C22"/>
    <w:rsid w:val="00E10B41"/>
    <w:rsid w:val="00E11600"/>
    <w:rsid w:val="00E11F61"/>
    <w:rsid w:val="00E121C9"/>
    <w:rsid w:val="00E12297"/>
    <w:rsid w:val="00E14312"/>
    <w:rsid w:val="00E148AC"/>
    <w:rsid w:val="00E16C20"/>
    <w:rsid w:val="00E1764B"/>
    <w:rsid w:val="00E176E0"/>
    <w:rsid w:val="00E177CE"/>
    <w:rsid w:val="00E23267"/>
    <w:rsid w:val="00E247C8"/>
    <w:rsid w:val="00E24C62"/>
    <w:rsid w:val="00E26C22"/>
    <w:rsid w:val="00E26D62"/>
    <w:rsid w:val="00E27250"/>
    <w:rsid w:val="00E3145B"/>
    <w:rsid w:val="00E3148A"/>
    <w:rsid w:val="00E316B3"/>
    <w:rsid w:val="00E326B6"/>
    <w:rsid w:val="00E33957"/>
    <w:rsid w:val="00E358A9"/>
    <w:rsid w:val="00E36F80"/>
    <w:rsid w:val="00E370FE"/>
    <w:rsid w:val="00E3789D"/>
    <w:rsid w:val="00E37D95"/>
    <w:rsid w:val="00E400AD"/>
    <w:rsid w:val="00E41749"/>
    <w:rsid w:val="00E43A70"/>
    <w:rsid w:val="00E44E35"/>
    <w:rsid w:val="00E4573D"/>
    <w:rsid w:val="00E45E5F"/>
    <w:rsid w:val="00E46AC9"/>
    <w:rsid w:val="00E473F3"/>
    <w:rsid w:val="00E47F4D"/>
    <w:rsid w:val="00E501E6"/>
    <w:rsid w:val="00E5157A"/>
    <w:rsid w:val="00E51BA0"/>
    <w:rsid w:val="00E52AF6"/>
    <w:rsid w:val="00E531EC"/>
    <w:rsid w:val="00E53CD7"/>
    <w:rsid w:val="00E54859"/>
    <w:rsid w:val="00E55BE2"/>
    <w:rsid w:val="00E56695"/>
    <w:rsid w:val="00E57632"/>
    <w:rsid w:val="00E610D4"/>
    <w:rsid w:val="00E61455"/>
    <w:rsid w:val="00E62873"/>
    <w:rsid w:val="00E63DBB"/>
    <w:rsid w:val="00E64797"/>
    <w:rsid w:val="00E66BA5"/>
    <w:rsid w:val="00E66E77"/>
    <w:rsid w:val="00E677A8"/>
    <w:rsid w:val="00E70361"/>
    <w:rsid w:val="00E7130C"/>
    <w:rsid w:val="00E71399"/>
    <w:rsid w:val="00E71772"/>
    <w:rsid w:val="00E71925"/>
    <w:rsid w:val="00E72152"/>
    <w:rsid w:val="00E72937"/>
    <w:rsid w:val="00E73503"/>
    <w:rsid w:val="00E737FE"/>
    <w:rsid w:val="00E763C3"/>
    <w:rsid w:val="00E76DF0"/>
    <w:rsid w:val="00E77083"/>
    <w:rsid w:val="00E77FCC"/>
    <w:rsid w:val="00E80190"/>
    <w:rsid w:val="00E80317"/>
    <w:rsid w:val="00E82E4E"/>
    <w:rsid w:val="00E841D7"/>
    <w:rsid w:val="00E84787"/>
    <w:rsid w:val="00E84816"/>
    <w:rsid w:val="00E84C00"/>
    <w:rsid w:val="00E854B7"/>
    <w:rsid w:val="00E860E4"/>
    <w:rsid w:val="00E86283"/>
    <w:rsid w:val="00E873F6"/>
    <w:rsid w:val="00E8799E"/>
    <w:rsid w:val="00E90773"/>
    <w:rsid w:val="00E91097"/>
    <w:rsid w:val="00E96EF2"/>
    <w:rsid w:val="00E971AB"/>
    <w:rsid w:val="00EA0288"/>
    <w:rsid w:val="00EA097F"/>
    <w:rsid w:val="00EA1D06"/>
    <w:rsid w:val="00EA29AE"/>
    <w:rsid w:val="00EA37BB"/>
    <w:rsid w:val="00EA43B0"/>
    <w:rsid w:val="00EA52CB"/>
    <w:rsid w:val="00EA572C"/>
    <w:rsid w:val="00EA5833"/>
    <w:rsid w:val="00EA5AD2"/>
    <w:rsid w:val="00EA5C96"/>
    <w:rsid w:val="00EA612E"/>
    <w:rsid w:val="00EA6433"/>
    <w:rsid w:val="00EA6AF2"/>
    <w:rsid w:val="00EA74C1"/>
    <w:rsid w:val="00EB2703"/>
    <w:rsid w:val="00EB3237"/>
    <w:rsid w:val="00EB395A"/>
    <w:rsid w:val="00EB3E1C"/>
    <w:rsid w:val="00EB47FD"/>
    <w:rsid w:val="00EB4B86"/>
    <w:rsid w:val="00EB527E"/>
    <w:rsid w:val="00EC0871"/>
    <w:rsid w:val="00EC17C2"/>
    <w:rsid w:val="00EC1F70"/>
    <w:rsid w:val="00EC21E2"/>
    <w:rsid w:val="00EC311F"/>
    <w:rsid w:val="00EC3279"/>
    <w:rsid w:val="00EC3803"/>
    <w:rsid w:val="00EC4220"/>
    <w:rsid w:val="00EC6383"/>
    <w:rsid w:val="00EC71AF"/>
    <w:rsid w:val="00EC7906"/>
    <w:rsid w:val="00EC7F41"/>
    <w:rsid w:val="00ED02A6"/>
    <w:rsid w:val="00ED043C"/>
    <w:rsid w:val="00ED1676"/>
    <w:rsid w:val="00ED18DA"/>
    <w:rsid w:val="00ED1F3A"/>
    <w:rsid w:val="00ED2B9A"/>
    <w:rsid w:val="00ED3A3E"/>
    <w:rsid w:val="00ED5172"/>
    <w:rsid w:val="00ED562E"/>
    <w:rsid w:val="00ED5841"/>
    <w:rsid w:val="00ED628A"/>
    <w:rsid w:val="00ED6776"/>
    <w:rsid w:val="00ED68EE"/>
    <w:rsid w:val="00ED6C06"/>
    <w:rsid w:val="00ED7901"/>
    <w:rsid w:val="00ED7BC4"/>
    <w:rsid w:val="00EE2C72"/>
    <w:rsid w:val="00EE57A9"/>
    <w:rsid w:val="00EE5B4D"/>
    <w:rsid w:val="00EE766E"/>
    <w:rsid w:val="00EE7951"/>
    <w:rsid w:val="00EE79F8"/>
    <w:rsid w:val="00EF0500"/>
    <w:rsid w:val="00EF0BDE"/>
    <w:rsid w:val="00EF13E7"/>
    <w:rsid w:val="00EF168E"/>
    <w:rsid w:val="00EF1801"/>
    <w:rsid w:val="00EF18AD"/>
    <w:rsid w:val="00EF1AF1"/>
    <w:rsid w:val="00EF236A"/>
    <w:rsid w:val="00EF270A"/>
    <w:rsid w:val="00EF3D7F"/>
    <w:rsid w:val="00EF3DDC"/>
    <w:rsid w:val="00EF64D8"/>
    <w:rsid w:val="00EF72CB"/>
    <w:rsid w:val="00F01BC4"/>
    <w:rsid w:val="00F06C8C"/>
    <w:rsid w:val="00F07270"/>
    <w:rsid w:val="00F12819"/>
    <w:rsid w:val="00F12C12"/>
    <w:rsid w:val="00F1333C"/>
    <w:rsid w:val="00F13B28"/>
    <w:rsid w:val="00F148C8"/>
    <w:rsid w:val="00F15212"/>
    <w:rsid w:val="00F1602C"/>
    <w:rsid w:val="00F160E0"/>
    <w:rsid w:val="00F179E5"/>
    <w:rsid w:val="00F20100"/>
    <w:rsid w:val="00F202EE"/>
    <w:rsid w:val="00F2095F"/>
    <w:rsid w:val="00F20A97"/>
    <w:rsid w:val="00F2136E"/>
    <w:rsid w:val="00F224A8"/>
    <w:rsid w:val="00F23FFA"/>
    <w:rsid w:val="00F242A2"/>
    <w:rsid w:val="00F243C8"/>
    <w:rsid w:val="00F249BA"/>
    <w:rsid w:val="00F250F4"/>
    <w:rsid w:val="00F26686"/>
    <w:rsid w:val="00F274FE"/>
    <w:rsid w:val="00F2772B"/>
    <w:rsid w:val="00F27E46"/>
    <w:rsid w:val="00F3166A"/>
    <w:rsid w:val="00F3465C"/>
    <w:rsid w:val="00F350BF"/>
    <w:rsid w:val="00F36DE2"/>
    <w:rsid w:val="00F40006"/>
    <w:rsid w:val="00F402F2"/>
    <w:rsid w:val="00F40353"/>
    <w:rsid w:val="00F40DC4"/>
    <w:rsid w:val="00F415C4"/>
    <w:rsid w:val="00F42005"/>
    <w:rsid w:val="00F422AC"/>
    <w:rsid w:val="00F44DAE"/>
    <w:rsid w:val="00F45BF8"/>
    <w:rsid w:val="00F468AB"/>
    <w:rsid w:val="00F46C6F"/>
    <w:rsid w:val="00F470D9"/>
    <w:rsid w:val="00F47258"/>
    <w:rsid w:val="00F47875"/>
    <w:rsid w:val="00F50252"/>
    <w:rsid w:val="00F519FA"/>
    <w:rsid w:val="00F51ABE"/>
    <w:rsid w:val="00F52C52"/>
    <w:rsid w:val="00F5353E"/>
    <w:rsid w:val="00F53E4A"/>
    <w:rsid w:val="00F53E57"/>
    <w:rsid w:val="00F53F0D"/>
    <w:rsid w:val="00F53F6F"/>
    <w:rsid w:val="00F54ACE"/>
    <w:rsid w:val="00F5552C"/>
    <w:rsid w:val="00F55753"/>
    <w:rsid w:val="00F57BAD"/>
    <w:rsid w:val="00F60FA5"/>
    <w:rsid w:val="00F61170"/>
    <w:rsid w:val="00F616AB"/>
    <w:rsid w:val="00F66089"/>
    <w:rsid w:val="00F6708D"/>
    <w:rsid w:val="00F67F1F"/>
    <w:rsid w:val="00F702E7"/>
    <w:rsid w:val="00F70BCD"/>
    <w:rsid w:val="00F70D45"/>
    <w:rsid w:val="00F70D83"/>
    <w:rsid w:val="00F721A0"/>
    <w:rsid w:val="00F7694B"/>
    <w:rsid w:val="00F81861"/>
    <w:rsid w:val="00F83ECA"/>
    <w:rsid w:val="00F8591C"/>
    <w:rsid w:val="00F86BBC"/>
    <w:rsid w:val="00F87C15"/>
    <w:rsid w:val="00F90DCB"/>
    <w:rsid w:val="00F91751"/>
    <w:rsid w:val="00F929FF"/>
    <w:rsid w:val="00F930B7"/>
    <w:rsid w:val="00F9456B"/>
    <w:rsid w:val="00F956F3"/>
    <w:rsid w:val="00F96866"/>
    <w:rsid w:val="00FA04B3"/>
    <w:rsid w:val="00FA29C7"/>
    <w:rsid w:val="00FA34E0"/>
    <w:rsid w:val="00FA3877"/>
    <w:rsid w:val="00FA495D"/>
    <w:rsid w:val="00FA5ABE"/>
    <w:rsid w:val="00FA5D67"/>
    <w:rsid w:val="00FA6A9F"/>
    <w:rsid w:val="00FA7D2F"/>
    <w:rsid w:val="00FB23E9"/>
    <w:rsid w:val="00FB31F4"/>
    <w:rsid w:val="00FB55E7"/>
    <w:rsid w:val="00FB5977"/>
    <w:rsid w:val="00FB693C"/>
    <w:rsid w:val="00FB7460"/>
    <w:rsid w:val="00FB751C"/>
    <w:rsid w:val="00FC1193"/>
    <w:rsid w:val="00FC54DB"/>
    <w:rsid w:val="00FC559D"/>
    <w:rsid w:val="00FC5B00"/>
    <w:rsid w:val="00FC6F69"/>
    <w:rsid w:val="00FC7C5A"/>
    <w:rsid w:val="00FD07D8"/>
    <w:rsid w:val="00FD1358"/>
    <w:rsid w:val="00FD5ABC"/>
    <w:rsid w:val="00FD718D"/>
    <w:rsid w:val="00FE0338"/>
    <w:rsid w:val="00FE14C7"/>
    <w:rsid w:val="00FE310A"/>
    <w:rsid w:val="00FE3A60"/>
    <w:rsid w:val="00FE3B8B"/>
    <w:rsid w:val="00FE55B8"/>
    <w:rsid w:val="00FE597A"/>
    <w:rsid w:val="00FE5BAB"/>
    <w:rsid w:val="00FE643A"/>
    <w:rsid w:val="00FE7510"/>
    <w:rsid w:val="00FE7B6D"/>
    <w:rsid w:val="00FE7E6F"/>
    <w:rsid w:val="00FF057F"/>
    <w:rsid w:val="00FF0C13"/>
    <w:rsid w:val="00FF1CF5"/>
    <w:rsid w:val="00FF1E80"/>
    <w:rsid w:val="00FF2948"/>
    <w:rsid w:val="00FF4D71"/>
    <w:rsid w:val="00FF5820"/>
    <w:rsid w:val="00FF5C1C"/>
    <w:rsid w:val="00FF6064"/>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overflowPunct w:val="0"/>
      <w:autoSpaceDE w:val="0"/>
      <w:autoSpaceDN w:val="0"/>
      <w:adjustRightInd w:val="0"/>
      <w:textAlignment w:val="baseline"/>
    </w:pPr>
    <w:rPr>
      <w:kern w:val="1"/>
      <w:sz w:val="24"/>
    </w:rPr>
  </w:style>
  <w:style w:type="paragraph" w:styleId="Heading2">
    <w:name w:val="heading 2"/>
    <w:basedOn w:val="Normal"/>
    <w:next w:val="BodyText"/>
    <w:qFormat/>
    <w:pPr>
      <w:keepNext/>
      <w:numPr>
        <w:ilvl w:val="1"/>
        <w:numId w:val="1"/>
      </w:numPr>
      <w:spacing w:before="240" w:after="60"/>
      <w:outlineLvl w:val="1"/>
    </w:pPr>
    <w:rPr>
      <w:rFonts w:ascii="Cambria" w:hAnsi="Cambria"/>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2Char">
    <w:name w:val="Heading 2 Char"/>
    <w:rPr>
      <w:rFonts w:ascii="Cambria" w:hAnsi="Cambria"/>
      <w:b/>
      <w:i/>
      <w:sz w:val="28"/>
    </w:rPr>
  </w:style>
  <w:style w:type="character" w:customStyle="1" w:styleId="BalloonTextChar">
    <w:name w:val="Balloon Text Char"/>
    <w:rPr>
      <w:sz w:val="2"/>
    </w:rPr>
  </w:style>
  <w:style w:type="character" w:customStyle="1" w:styleId="BodyTextChar">
    <w:name w:val="Body Text Char"/>
    <w:rPr>
      <w:sz w:val="24"/>
    </w:rPr>
  </w:style>
  <w:style w:type="character" w:customStyle="1" w:styleId="BodyText2Char">
    <w:name w:val="Body Text 2 Char"/>
    <w:rPr>
      <w:sz w:val="24"/>
    </w:rPr>
  </w:style>
  <w:style w:type="character" w:customStyle="1" w:styleId="BodyText3Char">
    <w:name w:val="Body Text 3 Char"/>
    <w:rPr>
      <w:sz w:val="16"/>
    </w:rPr>
  </w:style>
  <w:style w:type="character" w:customStyle="1" w:styleId="HeaderChar">
    <w:name w:val="Header Char"/>
    <w:rPr>
      <w:sz w:val="24"/>
    </w:rPr>
  </w:style>
  <w:style w:type="character" w:customStyle="1" w:styleId="FooterChar">
    <w:name w:val="Footer Char"/>
    <w:rPr>
      <w:sz w:val="24"/>
    </w:rPr>
  </w:style>
  <w:style w:type="character" w:customStyle="1" w:styleId="FootnoteReference1">
    <w:name w:val="Footnote Reference1"/>
    <w:rPr>
      <w:rFonts w:ascii="Times New Roman" w:hAnsi="Times New Roman"/>
      <w:strike w:val="0"/>
      <w:sz w:val="20"/>
      <w:u w:val="none"/>
      <w:vertAlign w:val="superscript"/>
    </w:rPr>
  </w:style>
  <w:style w:type="character" w:styleId="Hyperlink">
    <w:name w:val="Hyperlink"/>
    <w:basedOn w:val="DefaultParagraphFont"/>
    <w:semiHidden/>
    <w:rPr>
      <w:noProof w:val="0"/>
      <w:color w:val="0000FF"/>
      <w:u w:val="single"/>
    </w:rPr>
  </w:style>
  <w:style w:type="character" w:customStyle="1" w:styleId="ListLabel1">
    <w:name w:val="ListLabel 1"/>
  </w:style>
  <w:style w:type="character" w:customStyle="1" w:styleId="ListLabel2">
    <w:name w:val="ListLabel 2"/>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jc w:val="both"/>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customStyle="1" w:styleId="Caption1">
    <w:name w:val="Caption1"/>
    <w:basedOn w:val="Normal"/>
    <w:pPr>
      <w:suppressLineNumbers/>
      <w:spacing w:before="120" w:after="120"/>
    </w:pPr>
    <w:rPr>
      <w:i/>
    </w:rPr>
  </w:style>
  <w:style w:type="paragraph" w:styleId="BalloonText">
    <w:name w:val="Balloon Text"/>
    <w:basedOn w:val="Normal"/>
    <w:rPr>
      <w:sz w:val="2"/>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Header">
    <w:name w:val="header"/>
    <w:basedOn w:val="Normal"/>
    <w:semiHidden/>
    <w:pPr>
      <w:suppressLineNumbers/>
      <w:tabs>
        <w:tab w:val="center" w:pos="4680"/>
        <w:tab w:val="right" w:pos="9360"/>
      </w:tabs>
    </w:pPr>
  </w:style>
  <w:style w:type="paragraph" w:styleId="Footer">
    <w:name w:val="footer"/>
    <w:basedOn w:val="Normal"/>
    <w:semiHidden/>
    <w:pPr>
      <w:suppressLineNumbers/>
      <w:tabs>
        <w:tab w:val="center" w:pos="4680"/>
        <w:tab w:val="right" w:pos="9360"/>
      </w:tabs>
    </w:pPr>
  </w:style>
  <w:style w:type="paragraph" w:styleId="NoSpacing">
    <w:name w:val="No Spacing"/>
    <w:uiPriority w:val="1"/>
    <w:qFormat/>
    <w:pPr>
      <w:suppressAutoHyphens/>
      <w:overflowPunct w:val="0"/>
      <w:autoSpaceDE w:val="0"/>
      <w:autoSpaceDN w:val="0"/>
      <w:adjustRightInd w:val="0"/>
      <w:textAlignment w:val="baseline"/>
    </w:pPr>
    <w:rPr>
      <w:kern w:val="1"/>
      <w:sz w:val="24"/>
    </w:rPr>
  </w:style>
  <w:style w:type="paragraph" w:styleId="ListParagraph">
    <w:name w:val="List Paragraph"/>
    <w:basedOn w:val="Normal"/>
    <w:qFormat/>
    <w:pPr>
      <w:ind w:left="720"/>
    </w:pPr>
  </w:style>
  <w:style w:type="paragraph" w:customStyle="1" w:styleId="Standard">
    <w:name w:val="Standard"/>
    <w:rsid w:val="002F675F"/>
    <w:pPr>
      <w:suppressAutoHyphens/>
      <w:autoSpaceDN w:val="0"/>
      <w:textAlignment w:val="baseline"/>
    </w:pPr>
    <w:rPr>
      <w:kern w:val="3"/>
      <w:sz w:val="24"/>
    </w:rPr>
  </w:style>
  <w:style w:type="paragraph" w:styleId="BodyTextIndent">
    <w:name w:val="Body Text Indent"/>
    <w:basedOn w:val="Normal"/>
    <w:link w:val="BodyTextIndentChar"/>
    <w:uiPriority w:val="99"/>
    <w:semiHidden/>
    <w:unhideWhenUsed/>
    <w:rsid w:val="009B1949"/>
    <w:pPr>
      <w:spacing w:after="120"/>
      <w:ind w:left="360"/>
    </w:pPr>
  </w:style>
  <w:style w:type="character" w:customStyle="1" w:styleId="BodyTextIndentChar">
    <w:name w:val="Body Text Indent Char"/>
    <w:basedOn w:val="DefaultParagraphFont"/>
    <w:link w:val="BodyTextIndent"/>
    <w:uiPriority w:val="99"/>
    <w:semiHidden/>
    <w:rsid w:val="009B1949"/>
    <w:rPr>
      <w:kern w:val="1"/>
      <w:sz w:val="24"/>
    </w:rPr>
  </w:style>
  <w:style w:type="paragraph" w:styleId="NormalWeb">
    <w:name w:val="Normal (Web)"/>
    <w:basedOn w:val="Normal"/>
    <w:uiPriority w:val="99"/>
    <w:semiHidden/>
    <w:unhideWhenUsed/>
    <w:rsid w:val="00E26C22"/>
    <w:pPr>
      <w:suppressAutoHyphens w:val="0"/>
      <w:overflowPunct/>
      <w:autoSpaceDE/>
      <w:autoSpaceDN/>
      <w:adjustRightInd/>
      <w:spacing w:before="100" w:beforeAutospacing="1" w:after="100" w:afterAutospacing="1"/>
      <w:textAlignment w:val="auto"/>
    </w:pPr>
    <w:rPr>
      <w:kern w:val="0"/>
      <w:szCs w:val="24"/>
    </w:rPr>
  </w:style>
  <w:style w:type="character" w:styleId="IntenseEmphasis">
    <w:name w:val="Intense Emphasis"/>
    <w:basedOn w:val="DefaultParagraphFont"/>
    <w:uiPriority w:val="99"/>
    <w:qFormat/>
    <w:rsid w:val="00805085"/>
    <w:rPr>
      <w:i/>
      <w:color w:val="5B9BD5"/>
    </w:rPr>
  </w:style>
  <w:style w:type="paragraph" w:customStyle="1" w:styleId="NormalJustified">
    <w:name w:val="Normal (Justified)"/>
    <w:basedOn w:val="Normal"/>
    <w:rsid w:val="009C17D1"/>
    <w:pPr>
      <w:suppressAutoHyphens w:val="0"/>
      <w:overflowPunct/>
      <w:autoSpaceDE/>
      <w:autoSpaceDN/>
      <w:adjustRightInd/>
      <w:jc w:val="both"/>
      <w:textAlignment w:val="auto"/>
    </w:pPr>
    <w:rPr>
      <w:rFonts w:eastAsia="SimSun"/>
      <w:kern w:val="28"/>
      <w:lang w:eastAsia="zh-CN"/>
    </w:rPr>
  </w:style>
  <w:style w:type="character" w:styleId="CommentReference">
    <w:name w:val="annotation reference"/>
    <w:basedOn w:val="DefaultParagraphFont"/>
    <w:uiPriority w:val="99"/>
    <w:semiHidden/>
    <w:unhideWhenUsed/>
    <w:rsid w:val="00FE14C7"/>
    <w:rPr>
      <w:sz w:val="16"/>
      <w:szCs w:val="16"/>
    </w:rPr>
  </w:style>
  <w:style w:type="paragraph" w:styleId="CommentText">
    <w:name w:val="annotation text"/>
    <w:basedOn w:val="Normal"/>
    <w:link w:val="CommentTextChar"/>
    <w:uiPriority w:val="99"/>
    <w:semiHidden/>
    <w:unhideWhenUsed/>
    <w:rsid w:val="00FE14C7"/>
    <w:rPr>
      <w:sz w:val="20"/>
    </w:rPr>
  </w:style>
  <w:style w:type="character" w:customStyle="1" w:styleId="CommentTextChar">
    <w:name w:val="Comment Text Char"/>
    <w:basedOn w:val="DefaultParagraphFont"/>
    <w:link w:val="CommentText"/>
    <w:uiPriority w:val="99"/>
    <w:semiHidden/>
    <w:rsid w:val="00FE14C7"/>
    <w:rPr>
      <w:kern w:val="1"/>
    </w:rPr>
  </w:style>
  <w:style w:type="paragraph" w:styleId="CommentSubject">
    <w:name w:val="annotation subject"/>
    <w:basedOn w:val="CommentText"/>
    <w:next w:val="CommentText"/>
    <w:link w:val="CommentSubjectChar"/>
    <w:uiPriority w:val="99"/>
    <w:semiHidden/>
    <w:unhideWhenUsed/>
    <w:rsid w:val="00FE14C7"/>
    <w:rPr>
      <w:b/>
      <w:bCs/>
    </w:rPr>
  </w:style>
  <w:style w:type="character" w:customStyle="1" w:styleId="CommentSubjectChar">
    <w:name w:val="Comment Subject Char"/>
    <w:basedOn w:val="CommentTextChar"/>
    <w:link w:val="CommentSubject"/>
    <w:uiPriority w:val="99"/>
    <w:semiHidden/>
    <w:rsid w:val="00FE14C7"/>
    <w:rPr>
      <w:b/>
      <w:bCs/>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overflowPunct w:val="0"/>
      <w:autoSpaceDE w:val="0"/>
      <w:autoSpaceDN w:val="0"/>
      <w:adjustRightInd w:val="0"/>
      <w:textAlignment w:val="baseline"/>
    </w:pPr>
    <w:rPr>
      <w:kern w:val="1"/>
      <w:sz w:val="24"/>
    </w:rPr>
  </w:style>
  <w:style w:type="paragraph" w:styleId="Heading2">
    <w:name w:val="heading 2"/>
    <w:basedOn w:val="Normal"/>
    <w:next w:val="BodyText"/>
    <w:qFormat/>
    <w:pPr>
      <w:keepNext/>
      <w:numPr>
        <w:ilvl w:val="1"/>
        <w:numId w:val="1"/>
      </w:numPr>
      <w:spacing w:before="240" w:after="60"/>
      <w:outlineLvl w:val="1"/>
    </w:pPr>
    <w:rPr>
      <w:rFonts w:ascii="Cambria" w:hAnsi="Cambria"/>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2Char">
    <w:name w:val="Heading 2 Char"/>
    <w:rPr>
      <w:rFonts w:ascii="Cambria" w:hAnsi="Cambria"/>
      <w:b/>
      <w:i/>
      <w:sz w:val="28"/>
    </w:rPr>
  </w:style>
  <w:style w:type="character" w:customStyle="1" w:styleId="BalloonTextChar">
    <w:name w:val="Balloon Text Char"/>
    <w:rPr>
      <w:sz w:val="2"/>
    </w:rPr>
  </w:style>
  <w:style w:type="character" w:customStyle="1" w:styleId="BodyTextChar">
    <w:name w:val="Body Text Char"/>
    <w:rPr>
      <w:sz w:val="24"/>
    </w:rPr>
  </w:style>
  <w:style w:type="character" w:customStyle="1" w:styleId="BodyText2Char">
    <w:name w:val="Body Text 2 Char"/>
    <w:rPr>
      <w:sz w:val="24"/>
    </w:rPr>
  </w:style>
  <w:style w:type="character" w:customStyle="1" w:styleId="BodyText3Char">
    <w:name w:val="Body Text 3 Char"/>
    <w:rPr>
      <w:sz w:val="16"/>
    </w:rPr>
  </w:style>
  <w:style w:type="character" w:customStyle="1" w:styleId="HeaderChar">
    <w:name w:val="Header Char"/>
    <w:rPr>
      <w:sz w:val="24"/>
    </w:rPr>
  </w:style>
  <w:style w:type="character" w:customStyle="1" w:styleId="FooterChar">
    <w:name w:val="Footer Char"/>
    <w:rPr>
      <w:sz w:val="24"/>
    </w:rPr>
  </w:style>
  <w:style w:type="character" w:customStyle="1" w:styleId="FootnoteReference1">
    <w:name w:val="Footnote Reference1"/>
    <w:rPr>
      <w:rFonts w:ascii="Times New Roman" w:hAnsi="Times New Roman"/>
      <w:strike w:val="0"/>
      <w:sz w:val="20"/>
      <w:u w:val="none"/>
      <w:vertAlign w:val="superscript"/>
    </w:rPr>
  </w:style>
  <w:style w:type="character" w:styleId="Hyperlink">
    <w:name w:val="Hyperlink"/>
    <w:basedOn w:val="DefaultParagraphFont"/>
    <w:semiHidden/>
    <w:rPr>
      <w:noProof w:val="0"/>
      <w:color w:val="0000FF"/>
      <w:u w:val="single"/>
    </w:rPr>
  </w:style>
  <w:style w:type="character" w:customStyle="1" w:styleId="ListLabel1">
    <w:name w:val="ListLabel 1"/>
  </w:style>
  <w:style w:type="character" w:customStyle="1" w:styleId="ListLabel2">
    <w:name w:val="ListLabel 2"/>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jc w:val="both"/>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customStyle="1" w:styleId="Caption1">
    <w:name w:val="Caption1"/>
    <w:basedOn w:val="Normal"/>
    <w:pPr>
      <w:suppressLineNumbers/>
      <w:spacing w:before="120" w:after="120"/>
    </w:pPr>
    <w:rPr>
      <w:i/>
    </w:rPr>
  </w:style>
  <w:style w:type="paragraph" w:styleId="BalloonText">
    <w:name w:val="Balloon Text"/>
    <w:basedOn w:val="Normal"/>
    <w:rPr>
      <w:sz w:val="2"/>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Header">
    <w:name w:val="header"/>
    <w:basedOn w:val="Normal"/>
    <w:semiHidden/>
    <w:pPr>
      <w:suppressLineNumbers/>
      <w:tabs>
        <w:tab w:val="center" w:pos="4680"/>
        <w:tab w:val="right" w:pos="9360"/>
      </w:tabs>
    </w:pPr>
  </w:style>
  <w:style w:type="paragraph" w:styleId="Footer">
    <w:name w:val="footer"/>
    <w:basedOn w:val="Normal"/>
    <w:semiHidden/>
    <w:pPr>
      <w:suppressLineNumbers/>
      <w:tabs>
        <w:tab w:val="center" w:pos="4680"/>
        <w:tab w:val="right" w:pos="9360"/>
      </w:tabs>
    </w:pPr>
  </w:style>
  <w:style w:type="paragraph" w:styleId="NoSpacing">
    <w:name w:val="No Spacing"/>
    <w:uiPriority w:val="1"/>
    <w:qFormat/>
    <w:pPr>
      <w:suppressAutoHyphens/>
      <w:overflowPunct w:val="0"/>
      <w:autoSpaceDE w:val="0"/>
      <w:autoSpaceDN w:val="0"/>
      <w:adjustRightInd w:val="0"/>
      <w:textAlignment w:val="baseline"/>
    </w:pPr>
    <w:rPr>
      <w:kern w:val="1"/>
      <w:sz w:val="24"/>
    </w:rPr>
  </w:style>
  <w:style w:type="paragraph" w:styleId="ListParagraph">
    <w:name w:val="List Paragraph"/>
    <w:basedOn w:val="Normal"/>
    <w:qFormat/>
    <w:pPr>
      <w:ind w:left="720"/>
    </w:pPr>
  </w:style>
  <w:style w:type="paragraph" w:customStyle="1" w:styleId="Standard">
    <w:name w:val="Standard"/>
    <w:rsid w:val="002F675F"/>
    <w:pPr>
      <w:suppressAutoHyphens/>
      <w:autoSpaceDN w:val="0"/>
      <w:textAlignment w:val="baseline"/>
    </w:pPr>
    <w:rPr>
      <w:kern w:val="3"/>
      <w:sz w:val="24"/>
    </w:rPr>
  </w:style>
  <w:style w:type="paragraph" w:styleId="BodyTextIndent">
    <w:name w:val="Body Text Indent"/>
    <w:basedOn w:val="Normal"/>
    <w:link w:val="BodyTextIndentChar"/>
    <w:uiPriority w:val="99"/>
    <w:semiHidden/>
    <w:unhideWhenUsed/>
    <w:rsid w:val="009B1949"/>
    <w:pPr>
      <w:spacing w:after="120"/>
      <w:ind w:left="360"/>
    </w:pPr>
  </w:style>
  <w:style w:type="character" w:customStyle="1" w:styleId="BodyTextIndentChar">
    <w:name w:val="Body Text Indent Char"/>
    <w:basedOn w:val="DefaultParagraphFont"/>
    <w:link w:val="BodyTextIndent"/>
    <w:uiPriority w:val="99"/>
    <w:semiHidden/>
    <w:rsid w:val="009B1949"/>
    <w:rPr>
      <w:kern w:val="1"/>
      <w:sz w:val="24"/>
    </w:rPr>
  </w:style>
  <w:style w:type="paragraph" w:styleId="NormalWeb">
    <w:name w:val="Normal (Web)"/>
    <w:basedOn w:val="Normal"/>
    <w:uiPriority w:val="99"/>
    <w:semiHidden/>
    <w:unhideWhenUsed/>
    <w:rsid w:val="00E26C22"/>
    <w:pPr>
      <w:suppressAutoHyphens w:val="0"/>
      <w:overflowPunct/>
      <w:autoSpaceDE/>
      <w:autoSpaceDN/>
      <w:adjustRightInd/>
      <w:spacing w:before="100" w:beforeAutospacing="1" w:after="100" w:afterAutospacing="1"/>
      <w:textAlignment w:val="auto"/>
    </w:pPr>
    <w:rPr>
      <w:kern w:val="0"/>
      <w:szCs w:val="24"/>
    </w:rPr>
  </w:style>
  <w:style w:type="character" w:styleId="IntenseEmphasis">
    <w:name w:val="Intense Emphasis"/>
    <w:basedOn w:val="DefaultParagraphFont"/>
    <w:uiPriority w:val="99"/>
    <w:qFormat/>
    <w:rsid w:val="00805085"/>
    <w:rPr>
      <w:i/>
      <w:color w:val="5B9BD5"/>
    </w:rPr>
  </w:style>
  <w:style w:type="paragraph" w:customStyle="1" w:styleId="NormalJustified">
    <w:name w:val="Normal (Justified)"/>
    <w:basedOn w:val="Normal"/>
    <w:rsid w:val="009C17D1"/>
    <w:pPr>
      <w:suppressAutoHyphens w:val="0"/>
      <w:overflowPunct/>
      <w:autoSpaceDE/>
      <w:autoSpaceDN/>
      <w:adjustRightInd/>
      <w:jc w:val="both"/>
      <w:textAlignment w:val="auto"/>
    </w:pPr>
    <w:rPr>
      <w:rFonts w:eastAsia="SimSun"/>
      <w:kern w:val="28"/>
      <w:lang w:eastAsia="zh-CN"/>
    </w:rPr>
  </w:style>
  <w:style w:type="character" w:styleId="CommentReference">
    <w:name w:val="annotation reference"/>
    <w:basedOn w:val="DefaultParagraphFont"/>
    <w:uiPriority w:val="99"/>
    <w:semiHidden/>
    <w:unhideWhenUsed/>
    <w:rsid w:val="00FE14C7"/>
    <w:rPr>
      <w:sz w:val="16"/>
      <w:szCs w:val="16"/>
    </w:rPr>
  </w:style>
  <w:style w:type="paragraph" w:styleId="CommentText">
    <w:name w:val="annotation text"/>
    <w:basedOn w:val="Normal"/>
    <w:link w:val="CommentTextChar"/>
    <w:uiPriority w:val="99"/>
    <w:semiHidden/>
    <w:unhideWhenUsed/>
    <w:rsid w:val="00FE14C7"/>
    <w:rPr>
      <w:sz w:val="20"/>
    </w:rPr>
  </w:style>
  <w:style w:type="character" w:customStyle="1" w:styleId="CommentTextChar">
    <w:name w:val="Comment Text Char"/>
    <w:basedOn w:val="DefaultParagraphFont"/>
    <w:link w:val="CommentText"/>
    <w:uiPriority w:val="99"/>
    <w:semiHidden/>
    <w:rsid w:val="00FE14C7"/>
    <w:rPr>
      <w:kern w:val="1"/>
    </w:rPr>
  </w:style>
  <w:style w:type="paragraph" w:styleId="CommentSubject">
    <w:name w:val="annotation subject"/>
    <w:basedOn w:val="CommentText"/>
    <w:next w:val="CommentText"/>
    <w:link w:val="CommentSubjectChar"/>
    <w:uiPriority w:val="99"/>
    <w:semiHidden/>
    <w:unhideWhenUsed/>
    <w:rsid w:val="00FE14C7"/>
    <w:rPr>
      <w:b/>
      <w:bCs/>
    </w:rPr>
  </w:style>
  <w:style w:type="character" w:customStyle="1" w:styleId="CommentSubjectChar">
    <w:name w:val="Comment Subject Char"/>
    <w:basedOn w:val="CommentTextChar"/>
    <w:link w:val="CommentSubject"/>
    <w:uiPriority w:val="99"/>
    <w:semiHidden/>
    <w:rsid w:val="00FE14C7"/>
    <w:rPr>
      <w:b/>
      <w:bCs/>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24375">
      <w:bodyDiv w:val="1"/>
      <w:marLeft w:val="0"/>
      <w:marRight w:val="0"/>
      <w:marTop w:val="0"/>
      <w:marBottom w:val="0"/>
      <w:divBdr>
        <w:top w:val="none" w:sz="0" w:space="0" w:color="auto"/>
        <w:left w:val="none" w:sz="0" w:space="0" w:color="auto"/>
        <w:bottom w:val="none" w:sz="0" w:space="0" w:color="auto"/>
        <w:right w:val="none" w:sz="0" w:space="0" w:color="auto"/>
      </w:divBdr>
    </w:div>
    <w:div w:id="90587886">
      <w:bodyDiv w:val="1"/>
      <w:marLeft w:val="0"/>
      <w:marRight w:val="0"/>
      <w:marTop w:val="0"/>
      <w:marBottom w:val="0"/>
      <w:divBdr>
        <w:top w:val="none" w:sz="0" w:space="0" w:color="auto"/>
        <w:left w:val="none" w:sz="0" w:space="0" w:color="auto"/>
        <w:bottom w:val="none" w:sz="0" w:space="0" w:color="auto"/>
        <w:right w:val="none" w:sz="0" w:space="0" w:color="auto"/>
      </w:divBdr>
    </w:div>
    <w:div w:id="104738614">
      <w:bodyDiv w:val="1"/>
      <w:marLeft w:val="0"/>
      <w:marRight w:val="0"/>
      <w:marTop w:val="0"/>
      <w:marBottom w:val="0"/>
      <w:divBdr>
        <w:top w:val="none" w:sz="0" w:space="0" w:color="auto"/>
        <w:left w:val="none" w:sz="0" w:space="0" w:color="auto"/>
        <w:bottom w:val="none" w:sz="0" w:space="0" w:color="auto"/>
        <w:right w:val="none" w:sz="0" w:space="0" w:color="auto"/>
      </w:divBdr>
    </w:div>
    <w:div w:id="109782200">
      <w:bodyDiv w:val="1"/>
      <w:marLeft w:val="0"/>
      <w:marRight w:val="0"/>
      <w:marTop w:val="0"/>
      <w:marBottom w:val="0"/>
      <w:divBdr>
        <w:top w:val="none" w:sz="0" w:space="0" w:color="auto"/>
        <w:left w:val="none" w:sz="0" w:space="0" w:color="auto"/>
        <w:bottom w:val="none" w:sz="0" w:space="0" w:color="auto"/>
        <w:right w:val="none" w:sz="0" w:space="0" w:color="auto"/>
      </w:divBdr>
    </w:div>
    <w:div w:id="131220180">
      <w:bodyDiv w:val="1"/>
      <w:marLeft w:val="0"/>
      <w:marRight w:val="0"/>
      <w:marTop w:val="0"/>
      <w:marBottom w:val="0"/>
      <w:divBdr>
        <w:top w:val="none" w:sz="0" w:space="0" w:color="auto"/>
        <w:left w:val="none" w:sz="0" w:space="0" w:color="auto"/>
        <w:bottom w:val="none" w:sz="0" w:space="0" w:color="auto"/>
        <w:right w:val="none" w:sz="0" w:space="0" w:color="auto"/>
      </w:divBdr>
    </w:div>
    <w:div w:id="152455211">
      <w:bodyDiv w:val="1"/>
      <w:marLeft w:val="0"/>
      <w:marRight w:val="0"/>
      <w:marTop w:val="0"/>
      <w:marBottom w:val="0"/>
      <w:divBdr>
        <w:top w:val="none" w:sz="0" w:space="0" w:color="auto"/>
        <w:left w:val="none" w:sz="0" w:space="0" w:color="auto"/>
        <w:bottom w:val="none" w:sz="0" w:space="0" w:color="auto"/>
        <w:right w:val="none" w:sz="0" w:space="0" w:color="auto"/>
      </w:divBdr>
    </w:div>
    <w:div w:id="209726182">
      <w:bodyDiv w:val="1"/>
      <w:marLeft w:val="0"/>
      <w:marRight w:val="0"/>
      <w:marTop w:val="0"/>
      <w:marBottom w:val="0"/>
      <w:divBdr>
        <w:top w:val="none" w:sz="0" w:space="0" w:color="auto"/>
        <w:left w:val="none" w:sz="0" w:space="0" w:color="auto"/>
        <w:bottom w:val="none" w:sz="0" w:space="0" w:color="auto"/>
        <w:right w:val="none" w:sz="0" w:space="0" w:color="auto"/>
      </w:divBdr>
    </w:div>
    <w:div w:id="211310214">
      <w:bodyDiv w:val="1"/>
      <w:marLeft w:val="0"/>
      <w:marRight w:val="0"/>
      <w:marTop w:val="0"/>
      <w:marBottom w:val="0"/>
      <w:divBdr>
        <w:top w:val="none" w:sz="0" w:space="0" w:color="auto"/>
        <w:left w:val="none" w:sz="0" w:space="0" w:color="auto"/>
        <w:bottom w:val="none" w:sz="0" w:space="0" w:color="auto"/>
        <w:right w:val="none" w:sz="0" w:space="0" w:color="auto"/>
      </w:divBdr>
    </w:div>
    <w:div w:id="214239744">
      <w:bodyDiv w:val="1"/>
      <w:marLeft w:val="0"/>
      <w:marRight w:val="0"/>
      <w:marTop w:val="0"/>
      <w:marBottom w:val="0"/>
      <w:divBdr>
        <w:top w:val="none" w:sz="0" w:space="0" w:color="auto"/>
        <w:left w:val="none" w:sz="0" w:space="0" w:color="auto"/>
        <w:bottom w:val="none" w:sz="0" w:space="0" w:color="auto"/>
        <w:right w:val="none" w:sz="0" w:space="0" w:color="auto"/>
      </w:divBdr>
    </w:div>
    <w:div w:id="221453485">
      <w:bodyDiv w:val="1"/>
      <w:marLeft w:val="0"/>
      <w:marRight w:val="0"/>
      <w:marTop w:val="0"/>
      <w:marBottom w:val="0"/>
      <w:divBdr>
        <w:top w:val="none" w:sz="0" w:space="0" w:color="auto"/>
        <w:left w:val="none" w:sz="0" w:space="0" w:color="auto"/>
        <w:bottom w:val="none" w:sz="0" w:space="0" w:color="auto"/>
        <w:right w:val="none" w:sz="0" w:space="0" w:color="auto"/>
      </w:divBdr>
    </w:div>
    <w:div w:id="226456463">
      <w:bodyDiv w:val="1"/>
      <w:marLeft w:val="0"/>
      <w:marRight w:val="0"/>
      <w:marTop w:val="0"/>
      <w:marBottom w:val="0"/>
      <w:divBdr>
        <w:top w:val="none" w:sz="0" w:space="0" w:color="auto"/>
        <w:left w:val="none" w:sz="0" w:space="0" w:color="auto"/>
        <w:bottom w:val="none" w:sz="0" w:space="0" w:color="auto"/>
        <w:right w:val="none" w:sz="0" w:space="0" w:color="auto"/>
      </w:divBdr>
    </w:div>
    <w:div w:id="269171127">
      <w:bodyDiv w:val="1"/>
      <w:marLeft w:val="0"/>
      <w:marRight w:val="0"/>
      <w:marTop w:val="0"/>
      <w:marBottom w:val="0"/>
      <w:divBdr>
        <w:top w:val="none" w:sz="0" w:space="0" w:color="auto"/>
        <w:left w:val="none" w:sz="0" w:space="0" w:color="auto"/>
        <w:bottom w:val="none" w:sz="0" w:space="0" w:color="auto"/>
        <w:right w:val="none" w:sz="0" w:space="0" w:color="auto"/>
      </w:divBdr>
    </w:div>
    <w:div w:id="275723472">
      <w:bodyDiv w:val="1"/>
      <w:marLeft w:val="0"/>
      <w:marRight w:val="0"/>
      <w:marTop w:val="0"/>
      <w:marBottom w:val="0"/>
      <w:divBdr>
        <w:top w:val="none" w:sz="0" w:space="0" w:color="auto"/>
        <w:left w:val="none" w:sz="0" w:space="0" w:color="auto"/>
        <w:bottom w:val="none" w:sz="0" w:space="0" w:color="auto"/>
        <w:right w:val="none" w:sz="0" w:space="0" w:color="auto"/>
      </w:divBdr>
    </w:div>
    <w:div w:id="284310739">
      <w:bodyDiv w:val="1"/>
      <w:marLeft w:val="0"/>
      <w:marRight w:val="0"/>
      <w:marTop w:val="0"/>
      <w:marBottom w:val="0"/>
      <w:divBdr>
        <w:top w:val="none" w:sz="0" w:space="0" w:color="auto"/>
        <w:left w:val="none" w:sz="0" w:space="0" w:color="auto"/>
        <w:bottom w:val="none" w:sz="0" w:space="0" w:color="auto"/>
        <w:right w:val="none" w:sz="0" w:space="0" w:color="auto"/>
      </w:divBdr>
    </w:div>
    <w:div w:id="285358669">
      <w:bodyDiv w:val="1"/>
      <w:marLeft w:val="0"/>
      <w:marRight w:val="0"/>
      <w:marTop w:val="0"/>
      <w:marBottom w:val="0"/>
      <w:divBdr>
        <w:top w:val="none" w:sz="0" w:space="0" w:color="auto"/>
        <w:left w:val="none" w:sz="0" w:space="0" w:color="auto"/>
        <w:bottom w:val="none" w:sz="0" w:space="0" w:color="auto"/>
        <w:right w:val="none" w:sz="0" w:space="0" w:color="auto"/>
      </w:divBdr>
    </w:div>
    <w:div w:id="297534064">
      <w:bodyDiv w:val="1"/>
      <w:marLeft w:val="0"/>
      <w:marRight w:val="0"/>
      <w:marTop w:val="0"/>
      <w:marBottom w:val="0"/>
      <w:divBdr>
        <w:top w:val="none" w:sz="0" w:space="0" w:color="auto"/>
        <w:left w:val="none" w:sz="0" w:space="0" w:color="auto"/>
        <w:bottom w:val="none" w:sz="0" w:space="0" w:color="auto"/>
        <w:right w:val="none" w:sz="0" w:space="0" w:color="auto"/>
      </w:divBdr>
    </w:div>
    <w:div w:id="312176027">
      <w:bodyDiv w:val="1"/>
      <w:marLeft w:val="0"/>
      <w:marRight w:val="0"/>
      <w:marTop w:val="0"/>
      <w:marBottom w:val="0"/>
      <w:divBdr>
        <w:top w:val="none" w:sz="0" w:space="0" w:color="auto"/>
        <w:left w:val="none" w:sz="0" w:space="0" w:color="auto"/>
        <w:bottom w:val="none" w:sz="0" w:space="0" w:color="auto"/>
        <w:right w:val="none" w:sz="0" w:space="0" w:color="auto"/>
      </w:divBdr>
    </w:div>
    <w:div w:id="331841068">
      <w:bodyDiv w:val="1"/>
      <w:marLeft w:val="0"/>
      <w:marRight w:val="0"/>
      <w:marTop w:val="0"/>
      <w:marBottom w:val="0"/>
      <w:divBdr>
        <w:top w:val="none" w:sz="0" w:space="0" w:color="auto"/>
        <w:left w:val="none" w:sz="0" w:space="0" w:color="auto"/>
        <w:bottom w:val="none" w:sz="0" w:space="0" w:color="auto"/>
        <w:right w:val="none" w:sz="0" w:space="0" w:color="auto"/>
      </w:divBdr>
    </w:div>
    <w:div w:id="351953802">
      <w:bodyDiv w:val="1"/>
      <w:marLeft w:val="0"/>
      <w:marRight w:val="0"/>
      <w:marTop w:val="0"/>
      <w:marBottom w:val="0"/>
      <w:divBdr>
        <w:top w:val="none" w:sz="0" w:space="0" w:color="auto"/>
        <w:left w:val="none" w:sz="0" w:space="0" w:color="auto"/>
        <w:bottom w:val="none" w:sz="0" w:space="0" w:color="auto"/>
        <w:right w:val="none" w:sz="0" w:space="0" w:color="auto"/>
      </w:divBdr>
    </w:div>
    <w:div w:id="364599446">
      <w:bodyDiv w:val="1"/>
      <w:marLeft w:val="0"/>
      <w:marRight w:val="0"/>
      <w:marTop w:val="0"/>
      <w:marBottom w:val="0"/>
      <w:divBdr>
        <w:top w:val="none" w:sz="0" w:space="0" w:color="auto"/>
        <w:left w:val="none" w:sz="0" w:space="0" w:color="auto"/>
        <w:bottom w:val="none" w:sz="0" w:space="0" w:color="auto"/>
        <w:right w:val="none" w:sz="0" w:space="0" w:color="auto"/>
      </w:divBdr>
    </w:div>
    <w:div w:id="378166043">
      <w:bodyDiv w:val="1"/>
      <w:marLeft w:val="0"/>
      <w:marRight w:val="0"/>
      <w:marTop w:val="0"/>
      <w:marBottom w:val="0"/>
      <w:divBdr>
        <w:top w:val="none" w:sz="0" w:space="0" w:color="auto"/>
        <w:left w:val="none" w:sz="0" w:space="0" w:color="auto"/>
        <w:bottom w:val="none" w:sz="0" w:space="0" w:color="auto"/>
        <w:right w:val="none" w:sz="0" w:space="0" w:color="auto"/>
      </w:divBdr>
    </w:div>
    <w:div w:id="403987609">
      <w:bodyDiv w:val="1"/>
      <w:marLeft w:val="0"/>
      <w:marRight w:val="0"/>
      <w:marTop w:val="0"/>
      <w:marBottom w:val="0"/>
      <w:divBdr>
        <w:top w:val="none" w:sz="0" w:space="0" w:color="auto"/>
        <w:left w:val="none" w:sz="0" w:space="0" w:color="auto"/>
        <w:bottom w:val="none" w:sz="0" w:space="0" w:color="auto"/>
        <w:right w:val="none" w:sz="0" w:space="0" w:color="auto"/>
      </w:divBdr>
    </w:div>
    <w:div w:id="404885742">
      <w:bodyDiv w:val="1"/>
      <w:marLeft w:val="0"/>
      <w:marRight w:val="0"/>
      <w:marTop w:val="0"/>
      <w:marBottom w:val="0"/>
      <w:divBdr>
        <w:top w:val="none" w:sz="0" w:space="0" w:color="auto"/>
        <w:left w:val="none" w:sz="0" w:space="0" w:color="auto"/>
        <w:bottom w:val="none" w:sz="0" w:space="0" w:color="auto"/>
        <w:right w:val="none" w:sz="0" w:space="0" w:color="auto"/>
      </w:divBdr>
    </w:div>
    <w:div w:id="446003746">
      <w:bodyDiv w:val="1"/>
      <w:marLeft w:val="0"/>
      <w:marRight w:val="0"/>
      <w:marTop w:val="0"/>
      <w:marBottom w:val="0"/>
      <w:divBdr>
        <w:top w:val="none" w:sz="0" w:space="0" w:color="auto"/>
        <w:left w:val="none" w:sz="0" w:space="0" w:color="auto"/>
        <w:bottom w:val="none" w:sz="0" w:space="0" w:color="auto"/>
        <w:right w:val="none" w:sz="0" w:space="0" w:color="auto"/>
      </w:divBdr>
    </w:div>
    <w:div w:id="458647285">
      <w:bodyDiv w:val="1"/>
      <w:marLeft w:val="0"/>
      <w:marRight w:val="0"/>
      <w:marTop w:val="0"/>
      <w:marBottom w:val="0"/>
      <w:divBdr>
        <w:top w:val="none" w:sz="0" w:space="0" w:color="auto"/>
        <w:left w:val="none" w:sz="0" w:space="0" w:color="auto"/>
        <w:bottom w:val="none" w:sz="0" w:space="0" w:color="auto"/>
        <w:right w:val="none" w:sz="0" w:space="0" w:color="auto"/>
      </w:divBdr>
    </w:div>
    <w:div w:id="554853415">
      <w:bodyDiv w:val="1"/>
      <w:marLeft w:val="0"/>
      <w:marRight w:val="0"/>
      <w:marTop w:val="0"/>
      <w:marBottom w:val="0"/>
      <w:divBdr>
        <w:top w:val="none" w:sz="0" w:space="0" w:color="auto"/>
        <w:left w:val="none" w:sz="0" w:space="0" w:color="auto"/>
        <w:bottom w:val="none" w:sz="0" w:space="0" w:color="auto"/>
        <w:right w:val="none" w:sz="0" w:space="0" w:color="auto"/>
      </w:divBdr>
    </w:div>
    <w:div w:id="579296006">
      <w:bodyDiv w:val="1"/>
      <w:marLeft w:val="0"/>
      <w:marRight w:val="0"/>
      <w:marTop w:val="0"/>
      <w:marBottom w:val="0"/>
      <w:divBdr>
        <w:top w:val="none" w:sz="0" w:space="0" w:color="auto"/>
        <w:left w:val="none" w:sz="0" w:space="0" w:color="auto"/>
        <w:bottom w:val="none" w:sz="0" w:space="0" w:color="auto"/>
        <w:right w:val="none" w:sz="0" w:space="0" w:color="auto"/>
      </w:divBdr>
    </w:div>
    <w:div w:id="591471979">
      <w:bodyDiv w:val="1"/>
      <w:marLeft w:val="0"/>
      <w:marRight w:val="0"/>
      <w:marTop w:val="0"/>
      <w:marBottom w:val="0"/>
      <w:divBdr>
        <w:top w:val="none" w:sz="0" w:space="0" w:color="auto"/>
        <w:left w:val="none" w:sz="0" w:space="0" w:color="auto"/>
        <w:bottom w:val="none" w:sz="0" w:space="0" w:color="auto"/>
        <w:right w:val="none" w:sz="0" w:space="0" w:color="auto"/>
      </w:divBdr>
    </w:div>
    <w:div w:id="610356170">
      <w:bodyDiv w:val="1"/>
      <w:marLeft w:val="0"/>
      <w:marRight w:val="0"/>
      <w:marTop w:val="0"/>
      <w:marBottom w:val="0"/>
      <w:divBdr>
        <w:top w:val="none" w:sz="0" w:space="0" w:color="auto"/>
        <w:left w:val="none" w:sz="0" w:space="0" w:color="auto"/>
        <w:bottom w:val="none" w:sz="0" w:space="0" w:color="auto"/>
        <w:right w:val="none" w:sz="0" w:space="0" w:color="auto"/>
      </w:divBdr>
    </w:div>
    <w:div w:id="648485276">
      <w:bodyDiv w:val="1"/>
      <w:marLeft w:val="0"/>
      <w:marRight w:val="0"/>
      <w:marTop w:val="0"/>
      <w:marBottom w:val="0"/>
      <w:divBdr>
        <w:top w:val="none" w:sz="0" w:space="0" w:color="auto"/>
        <w:left w:val="none" w:sz="0" w:space="0" w:color="auto"/>
        <w:bottom w:val="none" w:sz="0" w:space="0" w:color="auto"/>
        <w:right w:val="none" w:sz="0" w:space="0" w:color="auto"/>
      </w:divBdr>
    </w:div>
    <w:div w:id="654454535">
      <w:bodyDiv w:val="1"/>
      <w:marLeft w:val="0"/>
      <w:marRight w:val="0"/>
      <w:marTop w:val="0"/>
      <w:marBottom w:val="0"/>
      <w:divBdr>
        <w:top w:val="none" w:sz="0" w:space="0" w:color="auto"/>
        <w:left w:val="none" w:sz="0" w:space="0" w:color="auto"/>
        <w:bottom w:val="none" w:sz="0" w:space="0" w:color="auto"/>
        <w:right w:val="none" w:sz="0" w:space="0" w:color="auto"/>
      </w:divBdr>
    </w:div>
    <w:div w:id="663775612">
      <w:bodyDiv w:val="1"/>
      <w:marLeft w:val="0"/>
      <w:marRight w:val="0"/>
      <w:marTop w:val="0"/>
      <w:marBottom w:val="0"/>
      <w:divBdr>
        <w:top w:val="none" w:sz="0" w:space="0" w:color="auto"/>
        <w:left w:val="none" w:sz="0" w:space="0" w:color="auto"/>
        <w:bottom w:val="none" w:sz="0" w:space="0" w:color="auto"/>
        <w:right w:val="none" w:sz="0" w:space="0" w:color="auto"/>
      </w:divBdr>
    </w:div>
    <w:div w:id="693773475">
      <w:bodyDiv w:val="1"/>
      <w:marLeft w:val="0"/>
      <w:marRight w:val="0"/>
      <w:marTop w:val="0"/>
      <w:marBottom w:val="0"/>
      <w:divBdr>
        <w:top w:val="none" w:sz="0" w:space="0" w:color="auto"/>
        <w:left w:val="none" w:sz="0" w:space="0" w:color="auto"/>
        <w:bottom w:val="none" w:sz="0" w:space="0" w:color="auto"/>
        <w:right w:val="none" w:sz="0" w:space="0" w:color="auto"/>
      </w:divBdr>
    </w:div>
    <w:div w:id="709844714">
      <w:bodyDiv w:val="1"/>
      <w:marLeft w:val="0"/>
      <w:marRight w:val="0"/>
      <w:marTop w:val="0"/>
      <w:marBottom w:val="0"/>
      <w:divBdr>
        <w:top w:val="none" w:sz="0" w:space="0" w:color="auto"/>
        <w:left w:val="none" w:sz="0" w:space="0" w:color="auto"/>
        <w:bottom w:val="none" w:sz="0" w:space="0" w:color="auto"/>
        <w:right w:val="none" w:sz="0" w:space="0" w:color="auto"/>
      </w:divBdr>
    </w:div>
    <w:div w:id="714429227">
      <w:bodyDiv w:val="1"/>
      <w:marLeft w:val="0"/>
      <w:marRight w:val="0"/>
      <w:marTop w:val="0"/>
      <w:marBottom w:val="0"/>
      <w:divBdr>
        <w:top w:val="none" w:sz="0" w:space="0" w:color="auto"/>
        <w:left w:val="none" w:sz="0" w:space="0" w:color="auto"/>
        <w:bottom w:val="none" w:sz="0" w:space="0" w:color="auto"/>
        <w:right w:val="none" w:sz="0" w:space="0" w:color="auto"/>
      </w:divBdr>
    </w:div>
    <w:div w:id="715469602">
      <w:bodyDiv w:val="1"/>
      <w:marLeft w:val="0"/>
      <w:marRight w:val="0"/>
      <w:marTop w:val="0"/>
      <w:marBottom w:val="0"/>
      <w:divBdr>
        <w:top w:val="none" w:sz="0" w:space="0" w:color="auto"/>
        <w:left w:val="none" w:sz="0" w:space="0" w:color="auto"/>
        <w:bottom w:val="none" w:sz="0" w:space="0" w:color="auto"/>
        <w:right w:val="none" w:sz="0" w:space="0" w:color="auto"/>
      </w:divBdr>
    </w:div>
    <w:div w:id="738753865">
      <w:bodyDiv w:val="1"/>
      <w:marLeft w:val="0"/>
      <w:marRight w:val="0"/>
      <w:marTop w:val="0"/>
      <w:marBottom w:val="0"/>
      <w:divBdr>
        <w:top w:val="none" w:sz="0" w:space="0" w:color="auto"/>
        <w:left w:val="none" w:sz="0" w:space="0" w:color="auto"/>
        <w:bottom w:val="none" w:sz="0" w:space="0" w:color="auto"/>
        <w:right w:val="none" w:sz="0" w:space="0" w:color="auto"/>
      </w:divBdr>
    </w:div>
    <w:div w:id="740180593">
      <w:bodyDiv w:val="1"/>
      <w:marLeft w:val="0"/>
      <w:marRight w:val="0"/>
      <w:marTop w:val="0"/>
      <w:marBottom w:val="0"/>
      <w:divBdr>
        <w:top w:val="none" w:sz="0" w:space="0" w:color="auto"/>
        <w:left w:val="none" w:sz="0" w:space="0" w:color="auto"/>
        <w:bottom w:val="none" w:sz="0" w:space="0" w:color="auto"/>
        <w:right w:val="none" w:sz="0" w:space="0" w:color="auto"/>
      </w:divBdr>
    </w:div>
    <w:div w:id="788742359">
      <w:bodyDiv w:val="1"/>
      <w:marLeft w:val="0"/>
      <w:marRight w:val="0"/>
      <w:marTop w:val="0"/>
      <w:marBottom w:val="0"/>
      <w:divBdr>
        <w:top w:val="none" w:sz="0" w:space="0" w:color="auto"/>
        <w:left w:val="none" w:sz="0" w:space="0" w:color="auto"/>
        <w:bottom w:val="none" w:sz="0" w:space="0" w:color="auto"/>
        <w:right w:val="none" w:sz="0" w:space="0" w:color="auto"/>
      </w:divBdr>
    </w:div>
    <w:div w:id="801730624">
      <w:bodyDiv w:val="1"/>
      <w:marLeft w:val="0"/>
      <w:marRight w:val="0"/>
      <w:marTop w:val="0"/>
      <w:marBottom w:val="0"/>
      <w:divBdr>
        <w:top w:val="none" w:sz="0" w:space="0" w:color="auto"/>
        <w:left w:val="none" w:sz="0" w:space="0" w:color="auto"/>
        <w:bottom w:val="none" w:sz="0" w:space="0" w:color="auto"/>
        <w:right w:val="none" w:sz="0" w:space="0" w:color="auto"/>
      </w:divBdr>
    </w:div>
    <w:div w:id="816148824">
      <w:bodyDiv w:val="1"/>
      <w:marLeft w:val="0"/>
      <w:marRight w:val="0"/>
      <w:marTop w:val="0"/>
      <w:marBottom w:val="0"/>
      <w:divBdr>
        <w:top w:val="none" w:sz="0" w:space="0" w:color="auto"/>
        <w:left w:val="none" w:sz="0" w:space="0" w:color="auto"/>
        <w:bottom w:val="none" w:sz="0" w:space="0" w:color="auto"/>
        <w:right w:val="none" w:sz="0" w:space="0" w:color="auto"/>
      </w:divBdr>
    </w:div>
    <w:div w:id="852381491">
      <w:bodyDiv w:val="1"/>
      <w:marLeft w:val="0"/>
      <w:marRight w:val="0"/>
      <w:marTop w:val="0"/>
      <w:marBottom w:val="0"/>
      <w:divBdr>
        <w:top w:val="none" w:sz="0" w:space="0" w:color="auto"/>
        <w:left w:val="none" w:sz="0" w:space="0" w:color="auto"/>
        <w:bottom w:val="none" w:sz="0" w:space="0" w:color="auto"/>
        <w:right w:val="none" w:sz="0" w:space="0" w:color="auto"/>
      </w:divBdr>
    </w:div>
    <w:div w:id="898054851">
      <w:bodyDiv w:val="1"/>
      <w:marLeft w:val="0"/>
      <w:marRight w:val="0"/>
      <w:marTop w:val="0"/>
      <w:marBottom w:val="0"/>
      <w:divBdr>
        <w:top w:val="none" w:sz="0" w:space="0" w:color="auto"/>
        <w:left w:val="none" w:sz="0" w:space="0" w:color="auto"/>
        <w:bottom w:val="none" w:sz="0" w:space="0" w:color="auto"/>
        <w:right w:val="none" w:sz="0" w:space="0" w:color="auto"/>
      </w:divBdr>
    </w:div>
    <w:div w:id="910968733">
      <w:bodyDiv w:val="1"/>
      <w:marLeft w:val="0"/>
      <w:marRight w:val="0"/>
      <w:marTop w:val="0"/>
      <w:marBottom w:val="0"/>
      <w:divBdr>
        <w:top w:val="none" w:sz="0" w:space="0" w:color="auto"/>
        <w:left w:val="none" w:sz="0" w:space="0" w:color="auto"/>
        <w:bottom w:val="none" w:sz="0" w:space="0" w:color="auto"/>
        <w:right w:val="none" w:sz="0" w:space="0" w:color="auto"/>
      </w:divBdr>
    </w:div>
    <w:div w:id="919798766">
      <w:bodyDiv w:val="1"/>
      <w:marLeft w:val="0"/>
      <w:marRight w:val="0"/>
      <w:marTop w:val="0"/>
      <w:marBottom w:val="0"/>
      <w:divBdr>
        <w:top w:val="none" w:sz="0" w:space="0" w:color="auto"/>
        <w:left w:val="none" w:sz="0" w:space="0" w:color="auto"/>
        <w:bottom w:val="none" w:sz="0" w:space="0" w:color="auto"/>
        <w:right w:val="none" w:sz="0" w:space="0" w:color="auto"/>
      </w:divBdr>
    </w:div>
    <w:div w:id="920676508">
      <w:bodyDiv w:val="1"/>
      <w:marLeft w:val="0"/>
      <w:marRight w:val="0"/>
      <w:marTop w:val="0"/>
      <w:marBottom w:val="0"/>
      <w:divBdr>
        <w:top w:val="none" w:sz="0" w:space="0" w:color="auto"/>
        <w:left w:val="none" w:sz="0" w:space="0" w:color="auto"/>
        <w:bottom w:val="none" w:sz="0" w:space="0" w:color="auto"/>
        <w:right w:val="none" w:sz="0" w:space="0" w:color="auto"/>
      </w:divBdr>
    </w:div>
    <w:div w:id="937300173">
      <w:bodyDiv w:val="1"/>
      <w:marLeft w:val="0"/>
      <w:marRight w:val="0"/>
      <w:marTop w:val="0"/>
      <w:marBottom w:val="0"/>
      <w:divBdr>
        <w:top w:val="none" w:sz="0" w:space="0" w:color="auto"/>
        <w:left w:val="none" w:sz="0" w:space="0" w:color="auto"/>
        <w:bottom w:val="none" w:sz="0" w:space="0" w:color="auto"/>
        <w:right w:val="none" w:sz="0" w:space="0" w:color="auto"/>
      </w:divBdr>
    </w:div>
    <w:div w:id="944117180">
      <w:bodyDiv w:val="1"/>
      <w:marLeft w:val="0"/>
      <w:marRight w:val="0"/>
      <w:marTop w:val="0"/>
      <w:marBottom w:val="0"/>
      <w:divBdr>
        <w:top w:val="none" w:sz="0" w:space="0" w:color="auto"/>
        <w:left w:val="none" w:sz="0" w:space="0" w:color="auto"/>
        <w:bottom w:val="none" w:sz="0" w:space="0" w:color="auto"/>
        <w:right w:val="none" w:sz="0" w:space="0" w:color="auto"/>
      </w:divBdr>
    </w:div>
    <w:div w:id="1093474645">
      <w:bodyDiv w:val="1"/>
      <w:marLeft w:val="0"/>
      <w:marRight w:val="0"/>
      <w:marTop w:val="0"/>
      <w:marBottom w:val="0"/>
      <w:divBdr>
        <w:top w:val="none" w:sz="0" w:space="0" w:color="auto"/>
        <w:left w:val="none" w:sz="0" w:space="0" w:color="auto"/>
        <w:bottom w:val="none" w:sz="0" w:space="0" w:color="auto"/>
        <w:right w:val="none" w:sz="0" w:space="0" w:color="auto"/>
      </w:divBdr>
    </w:div>
    <w:div w:id="1094933282">
      <w:bodyDiv w:val="1"/>
      <w:marLeft w:val="0"/>
      <w:marRight w:val="0"/>
      <w:marTop w:val="0"/>
      <w:marBottom w:val="0"/>
      <w:divBdr>
        <w:top w:val="none" w:sz="0" w:space="0" w:color="auto"/>
        <w:left w:val="none" w:sz="0" w:space="0" w:color="auto"/>
        <w:bottom w:val="none" w:sz="0" w:space="0" w:color="auto"/>
        <w:right w:val="none" w:sz="0" w:space="0" w:color="auto"/>
      </w:divBdr>
    </w:div>
    <w:div w:id="1096706708">
      <w:bodyDiv w:val="1"/>
      <w:marLeft w:val="0"/>
      <w:marRight w:val="0"/>
      <w:marTop w:val="0"/>
      <w:marBottom w:val="0"/>
      <w:divBdr>
        <w:top w:val="none" w:sz="0" w:space="0" w:color="auto"/>
        <w:left w:val="none" w:sz="0" w:space="0" w:color="auto"/>
        <w:bottom w:val="none" w:sz="0" w:space="0" w:color="auto"/>
        <w:right w:val="none" w:sz="0" w:space="0" w:color="auto"/>
      </w:divBdr>
    </w:div>
    <w:div w:id="1131443529">
      <w:bodyDiv w:val="1"/>
      <w:marLeft w:val="0"/>
      <w:marRight w:val="0"/>
      <w:marTop w:val="0"/>
      <w:marBottom w:val="0"/>
      <w:divBdr>
        <w:top w:val="none" w:sz="0" w:space="0" w:color="auto"/>
        <w:left w:val="none" w:sz="0" w:space="0" w:color="auto"/>
        <w:bottom w:val="none" w:sz="0" w:space="0" w:color="auto"/>
        <w:right w:val="none" w:sz="0" w:space="0" w:color="auto"/>
      </w:divBdr>
    </w:div>
    <w:div w:id="1155337820">
      <w:bodyDiv w:val="1"/>
      <w:marLeft w:val="0"/>
      <w:marRight w:val="0"/>
      <w:marTop w:val="0"/>
      <w:marBottom w:val="0"/>
      <w:divBdr>
        <w:top w:val="none" w:sz="0" w:space="0" w:color="auto"/>
        <w:left w:val="none" w:sz="0" w:space="0" w:color="auto"/>
        <w:bottom w:val="none" w:sz="0" w:space="0" w:color="auto"/>
        <w:right w:val="none" w:sz="0" w:space="0" w:color="auto"/>
      </w:divBdr>
    </w:div>
    <w:div w:id="1195729294">
      <w:bodyDiv w:val="1"/>
      <w:marLeft w:val="0"/>
      <w:marRight w:val="0"/>
      <w:marTop w:val="0"/>
      <w:marBottom w:val="0"/>
      <w:divBdr>
        <w:top w:val="none" w:sz="0" w:space="0" w:color="auto"/>
        <w:left w:val="none" w:sz="0" w:space="0" w:color="auto"/>
        <w:bottom w:val="none" w:sz="0" w:space="0" w:color="auto"/>
        <w:right w:val="none" w:sz="0" w:space="0" w:color="auto"/>
      </w:divBdr>
    </w:div>
    <w:div w:id="1254440017">
      <w:bodyDiv w:val="1"/>
      <w:marLeft w:val="0"/>
      <w:marRight w:val="0"/>
      <w:marTop w:val="0"/>
      <w:marBottom w:val="0"/>
      <w:divBdr>
        <w:top w:val="none" w:sz="0" w:space="0" w:color="auto"/>
        <w:left w:val="none" w:sz="0" w:space="0" w:color="auto"/>
        <w:bottom w:val="none" w:sz="0" w:space="0" w:color="auto"/>
        <w:right w:val="none" w:sz="0" w:space="0" w:color="auto"/>
      </w:divBdr>
    </w:div>
    <w:div w:id="1310866718">
      <w:bodyDiv w:val="1"/>
      <w:marLeft w:val="0"/>
      <w:marRight w:val="0"/>
      <w:marTop w:val="0"/>
      <w:marBottom w:val="0"/>
      <w:divBdr>
        <w:top w:val="none" w:sz="0" w:space="0" w:color="auto"/>
        <w:left w:val="none" w:sz="0" w:space="0" w:color="auto"/>
        <w:bottom w:val="none" w:sz="0" w:space="0" w:color="auto"/>
        <w:right w:val="none" w:sz="0" w:space="0" w:color="auto"/>
      </w:divBdr>
    </w:div>
    <w:div w:id="1316958095">
      <w:bodyDiv w:val="1"/>
      <w:marLeft w:val="0"/>
      <w:marRight w:val="0"/>
      <w:marTop w:val="0"/>
      <w:marBottom w:val="0"/>
      <w:divBdr>
        <w:top w:val="none" w:sz="0" w:space="0" w:color="auto"/>
        <w:left w:val="none" w:sz="0" w:space="0" w:color="auto"/>
        <w:bottom w:val="none" w:sz="0" w:space="0" w:color="auto"/>
        <w:right w:val="none" w:sz="0" w:space="0" w:color="auto"/>
      </w:divBdr>
      <w:divsChild>
        <w:div w:id="1281061364">
          <w:marLeft w:val="0"/>
          <w:marRight w:val="0"/>
          <w:marTop w:val="0"/>
          <w:marBottom w:val="0"/>
          <w:divBdr>
            <w:top w:val="none" w:sz="0" w:space="0" w:color="auto"/>
            <w:left w:val="none" w:sz="0" w:space="0" w:color="auto"/>
            <w:bottom w:val="none" w:sz="0" w:space="0" w:color="auto"/>
            <w:right w:val="none" w:sz="0" w:space="0" w:color="auto"/>
          </w:divBdr>
        </w:div>
        <w:div w:id="1513254137">
          <w:marLeft w:val="0"/>
          <w:marRight w:val="0"/>
          <w:marTop w:val="0"/>
          <w:marBottom w:val="0"/>
          <w:divBdr>
            <w:top w:val="none" w:sz="0" w:space="0" w:color="auto"/>
            <w:left w:val="none" w:sz="0" w:space="0" w:color="auto"/>
            <w:bottom w:val="none" w:sz="0" w:space="0" w:color="auto"/>
            <w:right w:val="none" w:sz="0" w:space="0" w:color="auto"/>
          </w:divBdr>
        </w:div>
        <w:div w:id="731847743">
          <w:marLeft w:val="0"/>
          <w:marRight w:val="0"/>
          <w:marTop w:val="0"/>
          <w:marBottom w:val="0"/>
          <w:divBdr>
            <w:top w:val="none" w:sz="0" w:space="0" w:color="auto"/>
            <w:left w:val="none" w:sz="0" w:space="0" w:color="auto"/>
            <w:bottom w:val="none" w:sz="0" w:space="0" w:color="auto"/>
            <w:right w:val="none" w:sz="0" w:space="0" w:color="auto"/>
          </w:divBdr>
        </w:div>
        <w:div w:id="1013074643">
          <w:marLeft w:val="0"/>
          <w:marRight w:val="0"/>
          <w:marTop w:val="0"/>
          <w:marBottom w:val="0"/>
          <w:divBdr>
            <w:top w:val="none" w:sz="0" w:space="0" w:color="auto"/>
            <w:left w:val="none" w:sz="0" w:space="0" w:color="auto"/>
            <w:bottom w:val="none" w:sz="0" w:space="0" w:color="auto"/>
            <w:right w:val="none" w:sz="0" w:space="0" w:color="auto"/>
          </w:divBdr>
        </w:div>
        <w:div w:id="598567296">
          <w:marLeft w:val="0"/>
          <w:marRight w:val="0"/>
          <w:marTop w:val="0"/>
          <w:marBottom w:val="0"/>
          <w:divBdr>
            <w:top w:val="none" w:sz="0" w:space="0" w:color="auto"/>
            <w:left w:val="none" w:sz="0" w:space="0" w:color="auto"/>
            <w:bottom w:val="none" w:sz="0" w:space="0" w:color="auto"/>
            <w:right w:val="none" w:sz="0" w:space="0" w:color="auto"/>
          </w:divBdr>
        </w:div>
        <w:div w:id="231546824">
          <w:marLeft w:val="0"/>
          <w:marRight w:val="0"/>
          <w:marTop w:val="0"/>
          <w:marBottom w:val="0"/>
          <w:divBdr>
            <w:top w:val="none" w:sz="0" w:space="0" w:color="auto"/>
            <w:left w:val="none" w:sz="0" w:space="0" w:color="auto"/>
            <w:bottom w:val="none" w:sz="0" w:space="0" w:color="auto"/>
            <w:right w:val="none" w:sz="0" w:space="0" w:color="auto"/>
          </w:divBdr>
        </w:div>
        <w:div w:id="1074281725">
          <w:marLeft w:val="0"/>
          <w:marRight w:val="0"/>
          <w:marTop w:val="0"/>
          <w:marBottom w:val="0"/>
          <w:divBdr>
            <w:top w:val="none" w:sz="0" w:space="0" w:color="auto"/>
            <w:left w:val="none" w:sz="0" w:space="0" w:color="auto"/>
            <w:bottom w:val="none" w:sz="0" w:space="0" w:color="auto"/>
            <w:right w:val="none" w:sz="0" w:space="0" w:color="auto"/>
          </w:divBdr>
        </w:div>
        <w:div w:id="1535003475">
          <w:marLeft w:val="0"/>
          <w:marRight w:val="0"/>
          <w:marTop w:val="0"/>
          <w:marBottom w:val="0"/>
          <w:divBdr>
            <w:top w:val="none" w:sz="0" w:space="0" w:color="auto"/>
            <w:left w:val="none" w:sz="0" w:space="0" w:color="auto"/>
            <w:bottom w:val="none" w:sz="0" w:space="0" w:color="auto"/>
            <w:right w:val="none" w:sz="0" w:space="0" w:color="auto"/>
          </w:divBdr>
        </w:div>
        <w:div w:id="985934356">
          <w:marLeft w:val="0"/>
          <w:marRight w:val="0"/>
          <w:marTop w:val="0"/>
          <w:marBottom w:val="0"/>
          <w:divBdr>
            <w:top w:val="none" w:sz="0" w:space="0" w:color="auto"/>
            <w:left w:val="none" w:sz="0" w:space="0" w:color="auto"/>
            <w:bottom w:val="none" w:sz="0" w:space="0" w:color="auto"/>
            <w:right w:val="none" w:sz="0" w:space="0" w:color="auto"/>
          </w:divBdr>
        </w:div>
        <w:div w:id="1728646062">
          <w:marLeft w:val="0"/>
          <w:marRight w:val="0"/>
          <w:marTop w:val="0"/>
          <w:marBottom w:val="0"/>
          <w:divBdr>
            <w:top w:val="none" w:sz="0" w:space="0" w:color="auto"/>
            <w:left w:val="none" w:sz="0" w:space="0" w:color="auto"/>
            <w:bottom w:val="none" w:sz="0" w:space="0" w:color="auto"/>
            <w:right w:val="none" w:sz="0" w:space="0" w:color="auto"/>
          </w:divBdr>
        </w:div>
        <w:div w:id="187257320">
          <w:marLeft w:val="0"/>
          <w:marRight w:val="0"/>
          <w:marTop w:val="0"/>
          <w:marBottom w:val="0"/>
          <w:divBdr>
            <w:top w:val="none" w:sz="0" w:space="0" w:color="auto"/>
            <w:left w:val="none" w:sz="0" w:space="0" w:color="auto"/>
            <w:bottom w:val="none" w:sz="0" w:space="0" w:color="auto"/>
            <w:right w:val="none" w:sz="0" w:space="0" w:color="auto"/>
          </w:divBdr>
        </w:div>
        <w:div w:id="1328168916">
          <w:marLeft w:val="0"/>
          <w:marRight w:val="0"/>
          <w:marTop w:val="0"/>
          <w:marBottom w:val="0"/>
          <w:divBdr>
            <w:top w:val="none" w:sz="0" w:space="0" w:color="auto"/>
            <w:left w:val="none" w:sz="0" w:space="0" w:color="auto"/>
            <w:bottom w:val="none" w:sz="0" w:space="0" w:color="auto"/>
            <w:right w:val="none" w:sz="0" w:space="0" w:color="auto"/>
          </w:divBdr>
        </w:div>
        <w:div w:id="905192164">
          <w:marLeft w:val="0"/>
          <w:marRight w:val="0"/>
          <w:marTop w:val="0"/>
          <w:marBottom w:val="0"/>
          <w:divBdr>
            <w:top w:val="none" w:sz="0" w:space="0" w:color="auto"/>
            <w:left w:val="none" w:sz="0" w:space="0" w:color="auto"/>
            <w:bottom w:val="none" w:sz="0" w:space="0" w:color="auto"/>
            <w:right w:val="none" w:sz="0" w:space="0" w:color="auto"/>
          </w:divBdr>
        </w:div>
        <w:div w:id="673611098">
          <w:marLeft w:val="0"/>
          <w:marRight w:val="0"/>
          <w:marTop w:val="0"/>
          <w:marBottom w:val="0"/>
          <w:divBdr>
            <w:top w:val="none" w:sz="0" w:space="0" w:color="auto"/>
            <w:left w:val="none" w:sz="0" w:space="0" w:color="auto"/>
            <w:bottom w:val="none" w:sz="0" w:space="0" w:color="auto"/>
            <w:right w:val="none" w:sz="0" w:space="0" w:color="auto"/>
          </w:divBdr>
        </w:div>
        <w:div w:id="323827596">
          <w:marLeft w:val="0"/>
          <w:marRight w:val="0"/>
          <w:marTop w:val="0"/>
          <w:marBottom w:val="0"/>
          <w:divBdr>
            <w:top w:val="none" w:sz="0" w:space="0" w:color="auto"/>
            <w:left w:val="none" w:sz="0" w:space="0" w:color="auto"/>
            <w:bottom w:val="none" w:sz="0" w:space="0" w:color="auto"/>
            <w:right w:val="none" w:sz="0" w:space="0" w:color="auto"/>
          </w:divBdr>
        </w:div>
        <w:div w:id="2142771129">
          <w:marLeft w:val="0"/>
          <w:marRight w:val="0"/>
          <w:marTop w:val="0"/>
          <w:marBottom w:val="0"/>
          <w:divBdr>
            <w:top w:val="none" w:sz="0" w:space="0" w:color="auto"/>
            <w:left w:val="none" w:sz="0" w:space="0" w:color="auto"/>
            <w:bottom w:val="none" w:sz="0" w:space="0" w:color="auto"/>
            <w:right w:val="none" w:sz="0" w:space="0" w:color="auto"/>
          </w:divBdr>
        </w:div>
        <w:div w:id="571890746">
          <w:marLeft w:val="0"/>
          <w:marRight w:val="0"/>
          <w:marTop w:val="0"/>
          <w:marBottom w:val="0"/>
          <w:divBdr>
            <w:top w:val="none" w:sz="0" w:space="0" w:color="auto"/>
            <w:left w:val="none" w:sz="0" w:space="0" w:color="auto"/>
            <w:bottom w:val="none" w:sz="0" w:space="0" w:color="auto"/>
            <w:right w:val="none" w:sz="0" w:space="0" w:color="auto"/>
          </w:divBdr>
        </w:div>
        <w:div w:id="1067655890">
          <w:marLeft w:val="0"/>
          <w:marRight w:val="0"/>
          <w:marTop w:val="0"/>
          <w:marBottom w:val="0"/>
          <w:divBdr>
            <w:top w:val="none" w:sz="0" w:space="0" w:color="auto"/>
            <w:left w:val="none" w:sz="0" w:space="0" w:color="auto"/>
            <w:bottom w:val="none" w:sz="0" w:space="0" w:color="auto"/>
            <w:right w:val="none" w:sz="0" w:space="0" w:color="auto"/>
          </w:divBdr>
        </w:div>
        <w:div w:id="1704668152">
          <w:marLeft w:val="0"/>
          <w:marRight w:val="0"/>
          <w:marTop w:val="0"/>
          <w:marBottom w:val="0"/>
          <w:divBdr>
            <w:top w:val="none" w:sz="0" w:space="0" w:color="auto"/>
            <w:left w:val="none" w:sz="0" w:space="0" w:color="auto"/>
            <w:bottom w:val="none" w:sz="0" w:space="0" w:color="auto"/>
            <w:right w:val="none" w:sz="0" w:space="0" w:color="auto"/>
          </w:divBdr>
        </w:div>
        <w:div w:id="1449395282">
          <w:marLeft w:val="0"/>
          <w:marRight w:val="0"/>
          <w:marTop w:val="0"/>
          <w:marBottom w:val="0"/>
          <w:divBdr>
            <w:top w:val="none" w:sz="0" w:space="0" w:color="auto"/>
            <w:left w:val="none" w:sz="0" w:space="0" w:color="auto"/>
            <w:bottom w:val="none" w:sz="0" w:space="0" w:color="auto"/>
            <w:right w:val="none" w:sz="0" w:space="0" w:color="auto"/>
          </w:divBdr>
        </w:div>
      </w:divsChild>
    </w:div>
    <w:div w:id="1331367997">
      <w:bodyDiv w:val="1"/>
      <w:marLeft w:val="0"/>
      <w:marRight w:val="0"/>
      <w:marTop w:val="0"/>
      <w:marBottom w:val="0"/>
      <w:divBdr>
        <w:top w:val="none" w:sz="0" w:space="0" w:color="auto"/>
        <w:left w:val="none" w:sz="0" w:space="0" w:color="auto"/>
        <w:bottom w:val="none" w:sz="0" w:space="0" w:color="auto"/>
        <w:right w:val="none" w:sz="0" w:space="0" w:color="auto"/>
      </w:divBdr>
    </w:div>
    <w:div w:id="1339117418">
      <w:bodyDiv w:val="1"/>
      <w:marLeft w:val="0"/>
      <w:marRight w:val="0"/>
      <w:marTop w:val="0"/>
      <w:marBottom w:val="0"/>
      <w:divBdr>
        <w:top w:val="none" w:sz="0" w:space="0" w:color="auto"/>
        <w:left w:val="none" w:sz="0" w:space="0" w:color="auto"/>
        <w:bottom w:val="none" w:sz="0" w:space="0" w:color="auto"/>
        <w:right w:val="none" w:sz="0" w:space="0" w:color="auto"/>
      </w:divBdr>
    </w:div>
    <w:div w:id="1367371728">
      <w:bodyDiv w:val="1"/>
      <w:marLeft w:val="0"/>
      <w:marRight w:val="0"/>
      <w:marTop w:val="0"/>
      <w:marBottom w:val="0"/>
      <w:divBdr>
        <w:top w:val="none" w:sz="0" w:space="0" w:color="auto"/>
        <w:left w:val="none" w:sz="0" w:space="0" w:color="auto"/>
        <w:bottom w:val="none" w:sz="0" w:space="0" w:color="auto"/>
        <w:right w:val="none" w:sz="0" w:space="0" w:color="auto"/>
      </w:divBdr>
    </w:div>
    <w:div w:id="1385567406">
      <w:bodyDiv w:val="1"/>
      <w:marLeft w:val="0"/>
      <w:marRight w:val="0"/>
      <w:marTop w:val="0"/>
      <w:marBottom w:val="0"/>
      <w:divBdr>
        <w:top w:val="none" w:sz="0" w:space="0" w:color="auto"/>
        <w:left w:val="none" w:sz="0" w:space="0" w:color="auto"/>
        <w:bottom w:val="none" w:sz="0" w:space="0" w:color="auto"/>
        <w:right w:val="none" w:sz="0" w:space="0" w:color="auto"/>
      </w:divBdr>
    </w:div>
    <w:div w:id="1400057820">
      <w:bodyDiv w:val="1"/>
      <w:marLeft w:val="0"/>
      <w:marRight w:val="0"/>
      <w:marTop w:val="0"/>
      <w:marBottom w:val="0"/>
      <w:divBdr>
        <w:top w:val="none" w:sz="0" w:space="0" w:color="auto"/>
        <w:left w:val="none" w:sz="0" w:space="0" w:color="auto"/>
        <w:bottom w:val="none" w:sz="0" w:space="0" w:color="auto"/>
        <w:right w:val="none" w:sz="0" w:space="0" w:color="auto"/>
      </w:divBdr>
    </w:div>
    <w:div w:id="1406299952">
      <w:bodyDiv w:val="1"/>
      <w:marLeft w:val="0"/>
      <w:marRight w:val="0"/>
      <w:marTop w:val="0"/>
      <w:marBottom w:val="0"/>
      <w:divBdr>
        <w:top w:val="none" w:sz="0" w:space="0" w:color="auto"/>
        <w:left w:val="none" w:sz="0" w:space="0" w:color="auto"/>
        <w:bottom w:val="none" w:sz="0" w:space="0" w:color="auto"/>
        <w:right w:val="none" w:sz="0" w:space="0" w:color="auto"/>
      </w:divBdr>
    </w:div>
    <w:div w:id="1435858346">
      <w:bodyDiv w:val="1"/>
      <w:marLeft w:val="0"/>
      <w:marRight w:val="0"/>
      <w:marTop w:val="0"/>
      <w:marBottom w:val="0"/>
      <w:divBdr>
        <w:top w:val="none" w:sz="0" w:space="0" w:color="auto"/>
        <w:left w:val="none" w:sz="0" w:space="0" w:color="auto"/>
        <w:bottom w:val="none" w:sz="0" w:space="0" w:color="auto"/>
        <w:right w:val="none" w:sz="0" w:space="0" w:color="auto"/>
      </w:divBdr>
    </w:div>
    <w:div w:id="1480925436">
      <w:bodyDiv w:val="1"/>
      <w:marLeft w:val="0"/>
      <w:marRight w:val="0"/>
      <w:marTop w:val="0"/>
      <w:marBottom w:val="0"/>
      <w:divBdr>
        <w:top w:val="none" w:sz="0" w:space="0" w:color="auto"/>
        <w:left w:val="none" w:sz="0" w:space="0" w:color="auto"/>
        <w:bottom w:val="none" w:sz="0" w:space="0" w:color="auto"/>
        <w:right w:val="none" w:sz="0" w:space="0" w:color="auto"/>
      </w:divBdr>
    </w:div>
    <w:div w:id="1484465154">
      <w:bodyDiv w:val="1"/>
      <w:marLeft w:val="0"/>
      <w:marRight w:val="0"/>
      <w:marTop w:val="0"/>
      <w:marBottom w:val="0"/>
      <w:divBdr>
        <w:top w:val="none" w:sz="0" w:space="0" w:color="auto"/>
        <w:left w:val="none" w:sz="0" w:space="0" w:color="auto"/>
        <w:bottom w:val="none" w:sz="0" w:space="0" w:color="auto"/>
        <w:right w:val="none" w:sz="0" w:space="0" w:color="auto"/>
      </w:divBdr>
    </w:div>
    <w:div w:id="1500541653">
      <w:bodyDiv w:val="1"/>
      <w:marLeft w:val="0"/>
      <w:marRight w:val="0"/>
      <w:marTop w:val="0"/>
      <w:marBottom w:val="0"/>
      <w:divBdr>
        <w:top w:val="none" w:sz="0" w:space="0" w:color="auto"/>
        <w:left w:val="none" w:sz="0" w:space="0" w:color="auto"/>
        <w:bottom w:val="none" w:sz="0" w:space="0" w:color="auto"/>
        <w:right w:val="none" w:sz="0" w:space="0" w:color="auto"/>
      </w:divBdr>
    </w:div>
    <w:div w:id="1520658808">
      <w:bodyDiv w:val="1"/>
      <w:marLeft w:val="0"/>
      <w:marRight w:val="0"/>
      <w:marTop w:val="0"/>
      <w:marBottom w:val="0"/>
      <w:divBdr>
        <w:top w:val="none" w:sz="0" w:space="0" w:color="auto"/>
        <w:left w:val="none" w:sz="0" w:space="0" w:color="auto"/>
        <w:bottom w:val="none" w:sz="0" w:space="0" w:color="auto"/>
        <w:right w:val="none" w:sz="0" w:space="0" w:color="auto"/>
      </w:divBdr>
    </w:div>
    <w:div w:id="1543059756">
      <w:bodyDiv w:val="1"/>
      <w:marLeft w:val="0"/>
      <w:marRight w:val="0"/>
      <w:marTop w:val="0"/>
      <w:marBottom w:val="0"/>
      <w:divBdr>
        <w:top w:val="none" w:sz="0" w:space="0" w:color="auto"/>
        <w:left w:val="none" w:sz="0" w:space="0" w:color="auto"/>
        <w:bottom w:val="none" w:sz="0" w:space="0" w:color="auto"/>
        <w:right w:val="none" w:sz="0" w:space="0" w:color="auto"/>
      </w:divBdr>
    </w:div>
    <w:div w:id="1576352126">
      <w:bodyDiv w:val="1"/>
      <w:marLeft w:val="0"/>
      <w:marRight w:val="0"/>
      <w:marTop w:val="0"/>
      <w:marBottom w:val="0"/>
      <w:divBdr>
        <w:top w:val="none" w:sz="0" w:space="0" w:color="auto"/>
        <w:left w:val="none" w:sz="0" w:space="0" w:color="auto"/>
        <w:bottom w:val="none" w:sz="0" w:space="0" w:color="auto"/>
        <w:right w:val="none" w:sz="0" w:space="0" w:color="auto"/>
      </w:divBdr>
    </w:div>
    <w:div w:id="1607149552">
      <w:bodyDiv w:val="1"/>
      <w:marLeft w:val="0"/>
      <w:marRight w:val="0"/>
      <w:marTop w:val="0"/>
      <w:marBottom w:val="0"/>
      <w:divBdr>
        <w:top w:val="none" w:sz="0" w:space="0" w:color="auto"/>
        <w:left w:val="none" w:sz="0" w:space="0" w:color="auto"/>
        <w:bottom w:val="none" w:sz="0" w:space="0" w:color="auto"/>
        <w:right w:val="none" w:sz="0" w:space="0" w:color="auto"/>
      </w:divBdr>
    </w:div>
    <w:div w:id="1621449512">
      <w:bodyDiv w:val="1"/>
      <w:marLeft w:val="0"/>
      <w:marRight w:val="0"/>
      <w:marTop w:val="0"/>
      <w:marBottom w:val="0"/>
      <w:divBdr>
        <w:top w:val="none" w:sz="0" w:space="0" w:color="auto"/>
        <w:left w:val="none" w:sz="0" w:space="0" w:color="auto"/>
        <w:bottom w:val="none" w:sz="0" w:space="0" w:color="auto"/>
        <w:right w:val="none" w:sz="0" w:space="0" w:color="auto"/>
      </w:divBdr>
    </w:div>
    <w:div w:id="1622882370">
      <w:bodyDiv w:val="1"/>
      <w:marLeft w:val="0"/>
      <w:marRight w:val="0"/>
      <w:marTop w:val="0"/>
      <w:marBottom w:val="0"/>
      <w:divBdr>
        <w:top w:val="none" w:sz="0" w:space="0" w:color="auto"/>
        <w:left w:val="none" w:sz="0" w:space="0" w:color="auto"/>
        <w:bottom w:val="none" w:sz="0" w:space="0" w:color="auto"/>
        <w:right w:val="none" w:sz="0" w:space="0" w:color="auto"/>
      </w:divBdr>
    </w:div>
    <w:div w:id="1661470173">
      <w:bodyDiv w:val="1"/>
      <w:marLeft w:val="0"/>
      <w:marRight w:val="0"/>
      <w:marTop w:val="0"/>
      <w:marBottom w:val="0"/>
      <w:divBdr>
        <w:top w:val="none" w:sz="0" w:space="0" w:color="auto"/>
        <w:left w:val="none" w:sz="0" w:space="0" w:color="auto"/>
        <w:bottom w:val="none" w:sz="0" w:space="0" w:color="auto"/>
        <w:right w:val="none" w:sz="0" w:space="0" w:color="auto"/>
      </w:divBdr>
    </w:div>
    <w:div w:id="1682005292">
      <w:bodyDiv w:val="1"/>
      <w:marLeft w:val="0"/>
      <w:marRight w:val="0"/>
      <w:marTop w:val="0"/>
      <w:marBottom w:val="0"/>
      <w:divBdr>
        <w:top w:val="none" w:sz="0" w:space="0" w:color="auto"/>
        <w:left w:val="none" w:sz="0" w:space="0" w:color="auto"/>
        <w:bottom w:val="none" w:sz="0" w:space="0" w:color="auto"/>
        <w:right w:val="none" w:sz="0" w:space="0" w:color="auto"/>
      </w:divBdr>
    </w:div>
    <w:div w:id="1751348109">
      <w:bodyDiv w:val="1"/>
      <w:marLeft w:val="0"/>
      <w:marRight w:val="0"/>
      <w:marTop w:val="0"/>
      <w:marBottom w:val="0"/>
      <w:divBdr>
        <w:top w:val="none" w:sz="0" w:space="0" w:color="auto"/>
        <w:left w:val="none" w:sz="0" w:space="0" w:color="auto"/>
        <w:bottom w:val="none" w:sz="0" w:space="0" w:color="auto"/>
        <w:right w:val="none" w:sz="0" w:space="0" w:color="auto"/>
      </w:divBdr>
    </w:div>
    <w:div w:id="1809787840">
      <w:bodyDiv w:val="1"/>
      <w:marLeft w:val="0"/>
      <w:marRight w:val="0"/>
      <w:marTop w:val="0"/>
      <w:marBottom w:val="0"/>
      <w:divBdr>
        <w:top w:val="none" w:sz="0" w:space="0" w:color="auto"/>
        <w:left w:val="none" w:sz="0" w:space="0" w:color="auto"/>
        <w:bottom w:val="none" w:sz="0" w:space="0" w:color="auto"/>
        <w:right w:val="none" w:sz="0" w:space="0" w:color="auto"/>
      </w:divBdr>
    </w:div>
    <w:div w:id="1822426954">
      <w:bodyDiv w:val="1"/>
      <w:marLeft w:val="0"/>
      <w:marRight w:val="0"/>
      <w:marTop w:val="0"/>
      <w:marBottom w:val="0"/>
      <w:divBdr>
        <w:top w:val="none" w:sz="0" w:space="0" w:color="auto"/>
        <w:left w:val="none" w:sz="0" w:space="0" w:color="auto"/>
        <w:bottom w:val="none" w:sz="0" w:space="0" w:color="auto"/>
        <w:right w:val="none" w:sz="0" w:space="0" w:color="auto"/>
      </w:divBdr>
    </w:div>
    <w:div w:id="1871600653">
      <w:bodyDiv w:val="1"/>
      <w:marLeft w:val="0"/>
      <w:marRight w:val="0"/>
      <w:marTop w:val="0"/>
      <w:marBottom w:val="0"/>
      <w:divBdr>
        <w:top w:val="none" w:sz="0" w:space="0" w:color="auto"/>
        <w:left w:val="none" w:sz="0" w:space="0" w:color="auto"/>
        <w:bottom w:val="none" w:sz="0" w:space="0" w:color="auto"/>
        <w:right w:val="none" w:sz="0" w:space="0" w:color="auto"/>
      </w:divBdr>
    </w:div>
    <w:div w:id="1911497507">
      <w:bodyDiv w:val="1"/>
      <w:marLeft w:val="0"/>
      <w:marRight w:val="0"/>
      <w:marTop w:val="0"/>
      <w:marBottom w:val="0"/>
      <w:divBdr>
        <w:top w:val="none" w:sz="0" w:space="0" w:color="auto"/>
        <w:left w:val="none" w:sz="0" w:space="0" w:color="auto"/>
        <w:bottom w:val="none" w:sz="0" w:space="0" w:color="auto"/>
        <w:right w:val="none" w:sz="0" w:space="0" w:color="auto"/>
      </w:divBdr>
    </w:div>
    <w:div w:id="1929535205">
      <w:bodyDiv w:val="1"/>
      <w:marLeft w:val="0"/>
      <w:marRight w:val="0"/>
      <w:marTop w:val="0"/>
      <w:marBottom w:val="0"/>
      <w:divBdr>
        <w:top w:val="none" w:sz="0" w:space="0" w:color="auto"/>
        <w:left w:val="none" w:sz="0" w:space="0" w:color="auto"/>
        <w:bottom w:val="none" w:sz="0" w:space="0" w:color="auto"/>
        <w:right w:val="none" w:sz="0" w:space="0" w:color="auto"/>
      </w:divBdr>
    </w:div>
    <w:div w:id="1935164349">
      <w:bodyDiv w:val="1"/>
      <w:marLeft w:val="0"/>
      <w:marRight w:val="0"/>
      <w:marTop w:val="0"/>
      <w:marBottom w:val="0"/>
      <w:divBdr>
        <w:top w:val="none" w:sz="0" w:space="0" w:color="auto"/>
        <w:left w:val="none" w:sz="0" w:space="0" w:color="auto"/>
        <w:bottom w:val="none" w:sz="0" w:space="0" w:color="auto"/>
        <w:right w:val="none" w:sz="0" w:space="0" w:color="auto"/>
      </w:divBdr>
    </w:div>
    <w:div w:id="1962807112">
      <w:bodyDiv w:val="1"/>
      <w:marLeft w:val="0"/>
      <w:marRight w:val="0"/>
      <w:marTop w:val="0"/>
      <w:marBottom w:val="0"/>
      <w:divBdr>
        <w:top w:val="none" w:sz="0" w:space="0" w:color="auto"/>
        <w:left w:val="none" w:sz="0" w:space="0" w:color="auto"/>
        <w:bottom w:val="none" w:sz="0" w:space="0" w:color="auto"/>
        <w:right w:val="none" w:sz="0" w:space="0" w:color="auto"/>
      </w:divBdr>
    </w:div>
    <w:div w:id="1970160085">
      <w:bodyDiv w:val="1"/>
      <w:marLeft w:val="0"/>
      <w:marRight w:val="0"/>
      <w:marTop w:val="0"/>
      <w:marBottom w:val="0"/>
      <w:divBdr>
        <w:top w:val="none" w:sz="0" w:space="0" w:color="auto"/>
        <w:left w:val="none" w:sz="0" w:space="0" w:color="auto"/>
        <w:bottom w:val="none" w:sz="0" w:space="0" w:color="auto"/>
        <w:right w:val="none" w:sz="0" w:space="0" w:color="auto"/>
      </w:divBdr>
    </w:div>
    <w:div w:id="2006005766">
      <w:bodyDiv w:val="1"/>
      <w:marLeft w:val="0"/>
      <w:marRight w:val="0"/>
      <w:marTop w:val="0"/>
      <w:marBottom w:val="0"/>
      <w:divBdr>
        <w:top w:val="none" w:sz="0" w:space="0" w:color="auto"/>
        <w:left w:val="none" w:sz="0" w:space="0" w:color="auto"/>
        <w:bottom w:val="none" w:sz="0" w:space="0" w:color="auto"/>
        <w:right w:val="none" w:sz="0" w:space="0" w:color="auto"/>
      </w:divBdr>
    </w:div>
    <w:div w:id="2022194937">
      <w:bodyDiv w:val="1"/>
      <w:marLeft w:val="0"/>
      <w:marRight w:val="0"/>
      <w:marTop w:val="0"/>
      <w:marBottom w:val="0"/>
      <w:divBdr>
        <w:top w:val="none" w:sz="0" w:space="0" w:color="auto"/>
        <w:left w:val="none" w:sz="0" w:space="0" w:color="auto"/>
        <w:bottom w:val="none" w:sz="0" w:space="0" w:color="auto"/>
        <w:right w:val="none" w:sz="0" w:space="0" w:color="auto"/>
      </w:divBdr>
    </w:div>
    <w:div w:id="2023580439">
      <w:bodyDiv w:val="1"/>
      <w:marLeft w:val="0"/>
      <w:marRight w:val="0"/>
      <w:marTop w:val="0"/>
      <w:marBottom w:val="0"/>
      <w:divBdr>
        <w:top w:val="none" w:sz="0" w:space="0" w:color="auto"/>
        <w:left w:val="none" w:sz="0" w:space="0" w:color="auto"/>
        <w:bottom w:val="none" w:sz="0" w:space="0" w:color="auto"/>
        <w:right w:val="none" w:sz="0" w:space="0" w:color="auto"/>
      </w:divBdr>
    </w:div>
    <w:div w:id="2033993453">
      <w:bodyDiv w:val="1"/>
      <w:marLeft w:val="0"/>
      <w:marRight w:val="0"/>
      <w:marTop w:val="0"/>
      <w:marBottom w:val="0"/>
      <w:divBdr>
        <w:top w:val="none" w:sz="0" w:space="0" w:color="auto"/>
        <w:left w:val="none" w:sz="0" w:space="0" w:color="auto"/>
        <w:bottom w:val="none" w:sz="0" w:space="0" w:color="auto"/>
        <w:right w:val="none" w:sz="0" w:space="0" w:color="auto"/>
      </w:divBdr>
    </w:div>
    <w:div w:id="2046440552">
      <w:bodyDiv w:val="1"/>
      <w:marLeft w:val="0"/>
      <w:marRight w:val="0"/>
      <w:marTop w:val="0"/>
      <w:marBottom w:val="0"/>
      <w:divBdr>
        <w:top w:val="none" w:sz="0" w:space="0" w:color="auto"/>
        <w:left w:val="none" w:sz="0" w:space="0" w:color="auto"/>
        <w:bottom w:val="none" w:sz="0" w:space="0" w:color="auto"/>
        <w:right w:val="none" w:sz="0" w:space="0" w:color="auto"/>
      </w:divBdr>
    </w:div>
    <w:div w:id="2059937299">
      <w:bodyDiv w:val="1"/>
      <w:marLeft w:val="0"/>
      <w:marRight w:val="0"/>
      <w:marTop w:val="0"/>
      <w:marBottom w:val="0"/>
      <w:divBdr>
        <w:top w:val="none" w:sz="0" w:space="0" w:color="auto"/>
        <w:left w:val="none" w:sz="0" w:space="0" w:color="auto"/>
        <w:bottom w:val="none" w:sz="0" w:space="0" w:color="auto"/>
        <w:right w:val="none" w:sz="0" w:space="0" w:color="auto"/>
      </w:divBdr>
    </w:div>
    <w:div w:id="2087264039">
      <w:bodyDiv w:val="1"/>
      <w:marLeft w:val="0"/>
      <w:marRight w:val="0"/>
      <w:marTop w:val="0"/>
      <w:marBottom w:val="0"/>
      <w:divBdr>
        <w:top w:val="none" w:sz="0" w:space="0" w:color="auto"/>
        <w:left w:val="none" w:sz="0" w:space="0" w:color="auto"/>
        <w:bottom w:val="none" w:sz="0" w:space="0" w:color="auto"/>
        <w:right w:val="none" w:sz="0" w:space="0" w:color="auto"/>
      </w:divBdr>
    </w:div>
    <w:div w:id="2095087203">
      <w:bodyDiv w:val="1"/>
      <w:marLeft w:val="0"/>
      <w:marRight w:val="0"/>
      <w:marTop w:val="0"/>
      <w:marBottom w:val="0"/>
      <w:divBdr>
        <w:top w:val="none" w:sz="0" w:space="0" w:color="auto"/>
        <w:left w:val="none" w:sz="0" w:space="0" w:color="auto"/>
        <w:bottom w:val="none" w:sz="0" w:space="0" w:color="auto"/>
        <w:right w:val="none" w:sz="0" w:space="0" w:color="auto"/>
      </w:divBdr>
    </w:div>
    <w:div w:id="2096323284">
      <w:bodyDiv w:val="1"/>
      <w:marLeft w:val="0"/>
      <w:marRight w:val="0"/>
      <w:marTop w:val="0"/>
      <w:marBottom w:val="0"/>
      <w:divBdr>
        <w:top w:val="none" w:sz="0" w:space="0" w:color="auto"/>
        <w:left w:val="none" w:sz="0" w:space="0" w:color="auto"/>
        <w:bottom w:val="none" w:sz="0" w:space="0" w:color="auto"/>
        <w:right w:val="none" w:sz="0" w:space="0" w:color="auto"/>
      </w:divBdr>
    </w:div>
    <w:div w:id="2135632670">
      <w:bodyDiv w:val="1"/>
      <w:marLeft w:val="0"/>
      <w:marRight w:val="0"/>
      <w:marTop w:val="0"/>
      <w:marBottom w:val="0"/>
      <w:divBdr>
        <w:top w:val="none" w:sz="0" w:space="0" w:color="auto"/>
        <w:left w:val="none" w:sz="0" w:space="0" w:color="auto"/>
        <w:bottom w:val="none" w:sz="0" w:space="0" w:color="auto"/>
        <w:right w:val="none" w:sz="0" w:space="0" w:color="auto"/>
      </w:divBdr>
    </w:div>
    <w:div w:id="2137336265">
      <w:bodyDiv w:val="1"/>
      <w:marLeft w:val="0"/>
      <w:marRight w:val="0"/>
      <w:marTop w:val="0"/>
      <w:marBottom w:val="0"/>
      <w:divBdr>
        <w:top w:val="none" w:sz="0" w:space="0" w:color="auto"/>
        <w:left w:val="none" w:sz="0" w:space="0" w:color="auto"/>
        <w:bottom w:val="none" w:sz="0" w:space="0" w:color="auto"/>
        <w:right w:val="none" w:sz="0" w:space="0" w:color="auto"/>
      </w:divBdr>
    </w:div>
    <w:div w:id="214350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48910-947C-42B5-8BBB-75C711761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2330</Words>
  <Characters>13281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AGENDA</vt:lpstr>
    </vt:vector>
  </TitlesOfParts>
  <Company>City of Tiffin</Company>
  <LinksUpToDate>false</LinksUpToDate>
  <CharactersWithSpaces>15580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City Administartion</dc:creator>
  <cp:lastModifiedBy>Ruth Kin</cp:lastModifiedBy>
  <cp:revision>11</cp:revision>
  <cp:lastPrinted>2023-04-02T23:04:00Z</cp:lastPrinted>
  <dcterms:created xsi:type="dcterms:W3CDTF">2023-04-15T01:45:00Z</dcterms:created>
  <dcterms:modified xsi:type="dcterms:W3CDTF">2023-04-16T23:16:00Z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City of Tiffin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